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979D" w14:textId="77777777" w:rsidR="00292BB2" w:rsidRDefault="00B862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Трудовой договор</w:t>
      </w:r>
    </w:p>
    <w:p w14:paraId="74C82132" w14:textId="77777777" w:rsidR="00292BB2" w:rsidRDefault="00B8625E">
      <w:pPr>
        <w:spacing w:before="120" w:after="120"/>
        <w:ind w:right="-1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</w:t>
      </w:r>
    </w:p>
    <w:tbl>
      <w:tblPr>
        <w:tblStyle w:val="a6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760"/>
      </w:tblGrid>
      <w:tr w:rsidR="00292BB2" w14:paraId="18C5A4FF" w14:textId="77777777">
        <w:tc>
          <w:tcPr>
            <w:tcW w:w="4785" w:type="dxa"/>
          </w:tcPr>
          <w:p w14:paraId="3CAE8016" w14:textId="77777777" w:rsidR="00292BB2" w:rsidRDefault="00B8625E">
            <w:pPr>
              <w:spacing w:before="120" w:after="120"/>
              <w:ind w:right="-18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______</w:t>
            </w:r>
          </w:p>
        </w:tc>
        <w:tc>
          <w:tcPr>
            <w:tcW w:w="5760" w:type="dxa"/>
          </w:tcPr>
          <w:p w14:paraId="0D74AED3" w14:textId="77777777" w:rsidR="00292BB2" w:rsidRDefault="00B8625E">
            <w:pPr>
              <w:spacing w:before="120" w:after="12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“___” ____________ 20 __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0639E88" w14:textId="77777777" w:rsidR="00292BB2" w:rsidRDefault="00292BB2">
            <w:pPr>
              <w:spacing w:before="120" w:after="12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0"/>
    <w:p w14:paraId="71577917" w14:textId="77777777" w:rsidR="00292BB2" w:rsidRDefault="00B8625E">
      <w:pPr>
        <w:spacing w:before="120" w:after="12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ООО “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(ИНН: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ОГРН: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Юридический адрес: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Фактический адрес: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“Работодатель”, в лице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_________________, действующего(ей) на основании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Устава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и </w:t>
      </w:r>
    </w:p>
    <w:p w14:paraId="43CD58DF" w14:textId="77777777" w:rsidR="00292BB2" w:rsidRDefault="00B8625E">
      <w:pPr>
        <w:spacing w:before="120" w:after="12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(Паспорт серия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дата выдачи: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зарегистрирован(а) по адресу: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), именуемый(ая) в дальнейшем “Работник”, с другой стороны, в дальнейшем именуемые Сторонами, руководствуясь Трудовым кодексом Российской Федерации (далее - Кодекс), федеральными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законами и иными нормативными правовыми актами, содержащими нормы трудового права, заключили настоящий трудовой договор о нижеследующем:</w:t>
      </w:r>
    </w:p>
    <w:p w14:paraId="37D7440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14:paraId="585A3C7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Работодатель предоставляет Работнику работу в должности: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, Работник обязуется л</w:t>
      </w:r>
      <w:r>
        <w:rPr>
          <w:rFonts w:ascii="Times New Roman" w:eastAsia="Times New Roman" w:hAnsi="Times New Roman" w:cs="Times New Roman"/>
          <w:sz w:val="20"/>
          <w:szCs w:val="20"/>
        </w:rPr>
        <w:t>ично выполнять указанную работу в соответствии с условиями настоящего трудового договора,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</w:t>
      </w:r>
      <w:r>
        <w:rPr>
          <w:rFonts w:ascii="Times New Roman" w:eastAsia="Times New Roman" w:hAnsi="Times New Roman" w:cs="Times New Roman"/>
          <w:sz w:val="20"/>
          <w:szCs w:val="20"/>
        </w:rPr>
        <w:t>ой платы.</w:t>
      </w:r>
    </w:p>
    <w:p w14:paraId="18CDFB8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Работник постоянно осуществляет трудовую функцию вне места нахождения Работодателя, его филиала, представительства, вне стационарного рабочего места, территории или объекта, находящихся под контролем Работодателя, при условии использования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выполнения данной трудовой функции и для осуществления взаимодействия между Работодателем и Работником информационно-телекоммуникационных сетей общего пользования, в том числе сети Интернет.</w:t>
      </w:r>
    </w:p>
    <w:p w14:paraId="3137CF5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 будет исполнять свои должностные обязанности по адресу: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519761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изменения места работы Работник обязуется предупредить Работодателя в письменном виде в форме заявления о новом месте работы не менее чем за 5 (пять) рабочих дней до даты фактического переезда. Работник и Работодатель фиксируют из</w:t>
      </w:r>
      <w:r>
        <w:rPr>
          <w:rFonts w:ascii="Times New Roman" w:eastAsia="Times New Roman" w:hAnsi="Times New Roman" w:cs="Times New Roman"/>
          <w:sz w:val="20"/>
          <w:szCs w:val="20"/>
        </w:rPr>
        <w:t>менение места работы в дополнительном соглашении к трудовому Договору.</w:t>
      </w:r>
    </w:p>
    <w:p w14:paraId="7CD479D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Дополнительные условия не устанавливаются.</w:t>
      </w:r>
    </w:p>
    <w:p w14:paraId="7E53285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Трудовые (должностные) обязанности устанавливаются в должностной инструкции.</w:t>
      </w:r>
    </w:p>
    <w:p w14:paraId="574049F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Работник приступает к работе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“__” _________ 20__ года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630610" w14:textId="77777777" w:rsidR="00292BB2" w:rsidRDefault="00B862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 С Работником заключается трудовой договор на неопределенный срок.</w:t>
      </w:r>
    </w:p>
    <w:p w14:paraId="69EC7285" w14:textId="77777777" w:rsidR="00292BB2" w:rsidRDefault="00B862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 случае заключения срочного трудового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EF248EF" w14:textId="77777777" w:rsidR="00292BB2" w:rsidRDefault="00B862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срок действия трудового договора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E4D2E4" w14:textId="77777777" w:rsidR="00292BB2" w:rsidRDefault="00B862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Обстоятельства (причины), послужившие основанием для заключения срочного трудового договора в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оответствии со статьей 59 Трудового Кодекса или иным федеральным законом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7B350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Работнику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устанавливается (не устанавливается)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испытание.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испытания устанавливается продолжительностью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AEB406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Работа по настоящему Договору является для Работника Основным местом работы.</w:t>
      </w:r>
    </w:p>
    <w:p w14:paraId="5E3D198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commentRangeStart w:id="1"/>
      <w:r>
        <w:rPr>
          <w:rFonts w:ascii="Times New Roman" w:eastAsia="Times New Roman" w:hAnsi="Times New Roman" w:cs="Times New Roman"/>
          <w:sz w:val="20"/>
          <w:szCs w:val="20"/>
        </w:rPr>
        <w:t>9. Работник не имеет особого характера работы.</w:t>
      </w:r>
      <w:commentRangeEnd w:id="1"/>
      <w:r>
        <w:commentReference w:id="1"/>
      </w:r>
    </w:p>
    <w:p w14:paraId="6909379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9.1. Стороны договорились не вносить запись о дистанционной работе в трудовую книжку Работника.</w:t>
      </w:r>
    </w:p>
    <w:p w14:paraId="21A69D1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II. Права и обязанности Работн</w:t>
      </w:r>
      <w:r>
        <w:rPr>
          <w:rFonts w:ascii="Times New Roman" w:eastAsia="Times New Roman" w:hAnsi="Times New Roman" w:cs="Times New Roman"/>
          <w:sz w:val="20"/>
          <w:szCs w:val="20"/>
        </w:rPr>
        <w:t>ика</w:t>
      </w:r>
    </w:p>
    <w:p w14:paraId="0FE5FB5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Работник имеет право на:</w:t>
      </w:r>
    </w:p>
    <w:p w14:paraId="04E6F22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предоставление работы, обусловленной настоящим трудовым договором;</w:t>
      </w:r>
    </w:p>
    <w:p w14:paraId="2AE362B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б)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</w:t>
      </w:r>
      <w:r>
        <w:rPr>
          <w:rFonts w:ascii="Times New Roman" w:eastAsia="Times New Roman" w:hAnsi="Times New Roman" w:cs="Times New Roman"/>
          <w:sz w:val="20"/>
          <w:szCs w:val="20"/>
        </w:rPr>
        <w:t>фикации, сложности труда, количества и качества выполненной работы;</w:t>
      </w:r>
    </w:p>
    <w:p w14:paraId="704F871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обязательное социальное страхование в случаях, предусмотренных федеральными законами;</w:t>
      </w:r>
    </w:p>
    <w:p w14:paraId="35FF1B95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</w:t>
      </w:r>
    </w:p>
    <w:p w14:paraId="16D1F7E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д) изменение и расторжение настоящего трудового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порядке и на условиях, установленных Кодексом, иными федеральными законами;</w:t>
      </w:r>
    </w:p>
    <w:p w14:paraId="101F109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защиту своих трудовых прав, свобод и законных интересов всеми не запрещенными законом способами;</w:t>
      </w:r>
    </w:p>
    <w:p w14:paraId="12CB230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ж) возмещение вреда, причиненного ему в связи с исполнением трудовых обязанно</w:t>
      </w:r>
      <w:r>
        <w:rPr>
          <w:rFonts w:ascii="Times New Roman" w:eastAsia="Times New Roman" w:hAnsi="Times New Roman" w:cs="Times New Roman"/>
          <w:sz w:val="20"/>
          <w:szCs w:val="20"/>
        </w:rPr>
        <w:t>стей и компенсацию морального вреда в порядке, установленном Кодексом, иными федеральными законами;</w:t>
      </w:r>
    </w:p>
    <w:p w14:paraId="160B9EA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14:paraId="56D2681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и) отдых,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</w:t>
      </w:r>
      <w:r>
        <w:rPr>
          <w:rFonts w:ascii="Times New Roman" w:eastAsia="Times New Roman" w:hAnsi="Times New Roman" w:cs="Times New Roman"/>
          <w:sz w:val="20"/>
          <w:szCs w:val="20"/>
        </w:rPr>
        <w:t>ов в соответствии с трудовым законодательством и иными нормативными правовыми актами, содержащими нормы трудового права, трудовым договором;</w:t>
      </w:r>
    </w:p>
    <w:p w14:paraId="60EF80F5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к) подготовку и дополнительное профессиональное образование в порядке, установленном Кодексом, иными федеральными з</w:t>
      </w:r>
      <w:r>
        <w:rPr>
          <w:rFonts w:ascii="Times New Roman" w:eastAsia="Times New Roman" w:hAnsi="Times New Roman" w:cs="Times New Roman"/>
          <w:sz w:val="20"/>
          <w:szCs w:val="20"/>
        </w:rPr>
        <w:t>аконами;</w:t>
      </w:r>
    </w:p>
    <w:p w14:paraId="5F3331F6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14:paraId="4A1086FA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м) защиту своих пер</w:t>
      </w:r>
      <w:r>
        <w:rPr>
          <w:rFonts w:ascii="Times New Roman" w:eastAsia="Times New Roman" w:hAnsi="Times New Roman" w:cs="Times New Roman"/>
          <w:sz w:val="20"/>
          <w:szCs w:val="20"/>
        </w:rPr>
        <w:t>сональных данных в соответствии с требованиями законодательства Российской Федерации;</w:t>
      </w:r>
    </w:p>
    <w:p w14:paraId="7717122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принятия), а также вытекающие из условий коллективного договора (в случае заключения), соглашений (в случае заключения).</w:t>
      </w:r>
    </w:p>
    <w:p w14:paraId="4B1FC971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 Работник обязан:</w:t>
      </w:r>
    </w:p>
    <w:p w14:paraId="1D7FD04A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исполнять трудовые (должностные) обязанности по должности (профессии или специальности), указанной в пункте 1 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настоящего трудового договора.</w:t>
      </w:r>
    </w:p>
    <w:p w14:paraId="4B66715C" w14:textId="77777777" w:rsidR="00292BB2" w:rsidRDefault="00B862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</w:t>
      </w:r>
      <w:r>
        <w:rPr>
          <w:rFonts w:ascii="Times New Roman" w:eastAsia="Times New Roman" w:hAnsi="Times New Roman" w:cs="Times New Roman"/>
          <w:sz w:val="20"/>
          <w:szCs w:val="20"/>
        </w:rPr>
        <w:t>ения);</w:t>
      </w:r>
    </w:p>
    <w:p w14:paraId="3417C564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соблюдать трудовую дисциплину;</w:t>
      </w:r>
    </w:p>
    <w:p w14:paraId="0EFC678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соблюдать требования по охране труда и обеспечению безопасности труда;</w:t>
      </w:r>
    </w:p>
    <w:p w14:paraId="041D0DA6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д) проходить обязательные предварительные и периодические (в течение трудовой деятельности) медицинские осмотры, другие обязательные медицинс</w:t>
      </w:r>
      <w:r>
        <w:rPr>
          <w:rFonts w:ascii="Times New Roman" w:eastAsia="Times New Roman" w:hAnsi="Times New Roman" w:cs="Times New Roman"/>
          <w:sz w:val="20"/>
          <w:szCs w:val="20"/>
        </w:rPr>
        <w:t>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</w:t>
      </w:r>
    </w:p>
    <w:p w14:paraId="69A15E16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незамедлительно сообщить Работодателю либо непосредственному руководителю </w:t>
      </w:r>
      <w:r>
        <w:rPr>
          <w:rFonts w:ascii="Times New Roman" w:eastAsia="Times New Roman" w:hAnsi="Times New Roman" w:cs="Times New Roman"/>
          <w:sz w:val="20"/>
          <w:szCs w:val="20"/>
        </w:rPr>
        <w:t>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6EA36874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ж) выполнят</w:t>
      </w:r>
      <w:r>
        <w:rPr>
          <w:rFonts w:ascii="Times New Roman" w:eastAsia="Times New Roman" w:hAnsi="Times New Roman" w:cs="Times New Roman"/>
          <w:sz w:val="20"/>
          <w:szCs w:val="20"/>
        </w:rPr>
        <w:t>ь задачи в соответствии с требованиями и в сроки, определенными Работодателем;</w:t>
      </w:r>
    </w:p>
    <w:p w14:paraId="0DEB0AA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з)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предоставлять Работодателю отчёт о проделанной работе за предыдущий месяц. Такой отчет предоставляется по электронной почте или иным способом, согласованным Сторонами, для вы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полнения Работником своих служебных обязанностей стороны вправе осуществлять коммуникацию посредством электронной почты. Электронная почта работника:________________  Эл. почта работодателя ___________;</w:t>
      </w:r>
    </w:p>
    <w:p w14:paraId="0D045A5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и)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 xml:space="preserve">уведомлением оригинал листка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нетрудоспособности или представить по электронной почте сведения о серии и номере листка нетрудоспособности, сформированного медицинской организацией в форме электронного документа;</w:t>
      </w:r>
    </w:p>
    <w:p w14:paraId="7B0ACC3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commentRangeStart w:id="2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к) бережно относиться к имуществу Работодателя (в том числе к имуществу тр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етьих лиц, находящемуся у Работодателя, если Работодатель несет ответственность за сохранность этого имущества);</w:t>
      </w:r>
      <w:commentRangeEnd w:id="2"/>
      <w:r>
        <w:commentReference w:id="2"/>
      </w:r>
    </w:p>
    <w:p w14:paraId="6849498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л) </w:t>
      </w:r>
      <w:r>
        <w:rPr>
          <w:rFonts w:ascii="Times New Roman" w:eastAsia="Times New Roman" w:hAnsi="Times New Roman" w:cs="Times New Roman"/>
          <w:sz w:val="20"/>
          <w:szCs w:val="20"/>
        </w:rPr>
        <w:t>исполнять иные обязанности, установленные трудовым законодательством и иными нормативными правовыми актами, содержащими нормы трудового п</w:t>
      </w:r>
      <w:r>
        <w:rPr>
          <w:rFonts w:ascii="Times New Roman" w:eastAsia="Times New Roman" w:hAnsi="Times New Roman" w:cs="Times New Roman"/>
          <w:sz w:val="20"/>
          <w:szCs w:val="20"/>
        </w:rPr>
        <w:t>рава, коллективным договором (в случае заключения), соглашениями (в случае заключения), локальными нормативными актами (в случае принятия).</w:t>
      </w:r>
    </w:p>
    <w:p w14:paraId="5E976B8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III. Права и обязанности Работодателя</w:t>
      </w:r>
    </w:p>
    <w:p w14:paraId="72051AE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 Работодатель имеет право:</w:t>
      </w:r>
    </w:p>
    <w:p w14:paraId="48E69365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изменять и расторгать настоящий трудовой дого</w:t>
      </w:r>
      <w:r>
        <w:rPr>
          <w:rFonts w:ascii="Times New Roman" w:eastAsia="Times New Roman" w:hAnsi="Times New Roman" w:cs="Times New Roman"/>
          <w:sz w:val="20"/>
          <w:szCs w:val="20"/>
        </w:rPr>
        <w:t>вор в порядке и на условиях, которые установлены Кодексом, иными федеральными законами, настоящим трудовым договором;</w:t>
      </w:r>
    </w:p>
    <w:p w14:paraId="50B1646E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</w:t>
      </w:r>
      <w:r>
        <w:rPr>
          <w:rFonts w:ascii="Times New Roman" w:eastAsia="Times New Roman" w:hAnsi="Times New Roman" w:cs="Times New Roman"/>
          <w:sz w:val="20"/>
          <w:szCs w:val="20"/>
        </w:rPr>
        <w:t>ния правил внутреннего трудового распорядка (в случае принятия);</w:t>
      </w:r>
    </w:p>
    <w:p w14:paraId="4066A88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поощрять Работника за добросовестный эффективный труд;</w:t>
      </w:r>
    </w:p>
    <w:p w14:paraId="3D5C115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привлекать Работника к дисциплинарной и материальной ответственности в порядке, установленном Кодексом, иными федеральными законам</w:t>
      </w:r>
      <w:r>
        <w:rPr>
          <w:rFonts w:ascii="Times New Roman" w:eastAsia="Times New Roman" w:hAnsi="Times New Roman" w:cs="Times New Roman"/>
          <w:sz w:val="20"/>
          <w:szCs w:val="20"/>
        </w:rPr>
        <w:t>и;</w:t>
      </w:r>
    </w:p>
    <w:p w14:paraId="10122FB1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</w:t>
      </w:r>
      <w:r>
        <w:rPr>
          <w:rFonts w:ascii="Times New Roman" w:eastAsia="Times New Roman" w:hAnsi="Times New Roman" w:cs="Times New Roman"/>
          <w:sz w:val="20"/>
          <w:szCs w:val="20"/>
        </w:rPr>
        <w:t>вного договора (в случае заключения), соглашений (в случае заключения).</w:t>
      </w:r>
    </w:p>
    <w:p w14:paraId="24BC612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13. Работодатель обязан:</w:t>
      </w:r>
    </w:p>
    <w:p w14:paraId="69E81CC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предоставлять работу, предусмотренную настоящим трудовым договором;</w:t>
      </w:r>
    </w:p>
    <w:p w14:paraId="08A5426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обеспечивать за счет собственных средств средствами индивидуальной защиты, специально</w:t>
      </w:r>
      <w:r>
        <w:rPr>
          <w:rFonts w:ascii="Times New Roman" w:eastAsia="Times New Roman" w:hAnsi="Times New Roman" w:cs="Times New Roman"/>
          <w:sz w:val="20"/>
          <w:szCs w:val="20"/>
        </w:rPr>
        <w:t>й обувью и другими средствами защиты, иными средствами (при необходимости перечислить);</w:t>
      </w:r>
    </w:p>
    <w:p w14:paraId="46F06AA4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</w:t>
      </w:r>
      <w:r>
        <w:rPr>
          <w:rFonts w:ascii="Times New Roman" w:eastAsia="Times New Roman" w:hAnsi="Times New Roman" w:cs="Times New Roman"/>
          <w:sz w:val="20"/>
          <w:szCs w:val="20"/>
        </w:rPr>
        <w:t>е осмотры, обязательные психиатрические освидетельствования, а также направлять на внеочередные медицинские осмотры в случаях, предусмотренных Кодексом, за счет собственных средств;</w:t>
      </w:r>
    </w:p>
    <w:p w14:paraId="1037E28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сохранять за Работником средний заработок на время прохождения указанны</w:t>
      </w:r>
      <w:r>
        <w:rPr>
          <w:rFonts w:ascii="Times New Roman" w:eastAsia="Times New Roman" w:hAnsi="Times New Roman" w:cs="Times New Roman"/>
          <w:sz w:val="20"/>
          <w:szCs w:val="20"/>
        </w:rPr>
        <w:t>х в подпункте "д" настоящего пункта обязательных медицинских осмотров (освидетельствований) в соответствии с Кодексом;</w:t>
      </w:r>
    </w:p>
    <w:p w14:paraId="4AFA43C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возмещать вред, причиненный Работнику в связи с выполнением им трудовых обязанностей, а также компенсировать моральный вред в порядке </w:t>
      </w:r>
      <w:r>
        <w:rPr>
          <w:rFonts w:ascii="Times New Roman" w:eastAsia="Times New Roman" w:hAnsi="Times New Roman" w:cs="Times New Roman"/>
          <w:sz w:val="20"/>
          <w:szCs w:val="20"/>
        </w:rPr>
        <w:t>и на условиях, которые установлены Кодексом, другими федеральными законами и иными нормативными правовыми актами Российской Федерации;</w:t>
      </w:r>
    </w:p>
    <w:p w14:paraId="7E0761B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вести учет рабочего времени, фактически отработанного Работником, в том числе сверхурочной работы и работы в выходные </w:t>
      </w:r>
      <w:r>
        <w:rPr>
          <w:rFonts w:ascii="Times New Roman" w:eastAsia="Times New Roman" w:hAnsi="Times New Roman" w:cs="Times New Roman"/>
          <w:sz w:val="20"/>
          <w:szCs w:val="20"/>
        </w:rPr>
        <w:t>и нерабочие праздничные дни;</w:t>
      </w:r>
    </w:p>
    <w:p w14:paraId="7C3B9DD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ж) 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14:paraId="16221E9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з) изв</w:t>
      </w:r>
      <w:r>
        <w:rPr>
          <w:rFonts w:ascii="Times New Roman" w:eastAsia="Times New Roman" w:hAnsi="Times New Roman" w:cs="Times New Roman"/>
          <w:sz w:val="20"/>
          <w:szCs w:val="20"/>
        </w:rPr>
        <w:t>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 w14:paraId="35FC3B3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14:paraId="28791F0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к)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направлять Работнику заверенные надлежащим образом копии документов, связанных с работой, по почте заказным письмом с у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ведомлением или в форме электронных документов (если такой способ указан в заявлении Работника) в течение трех рабочих дней со дня получения заявления от Работника. Если ознакомление Работника с приказом о прекращении трудового договора осуществляется путе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м ознакомления с электронным документом, Работодатель в течение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 xml:space="preserve">трех рабочих дней со дня издания этого приказа направляет Работнику по почте заказным письмом с уведомлением оформленную надлежащим образом копию этого приказа на бумажном носителе. Отдельное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заявление Работника для получения данной копии не требуется.</w:t>
      </w:r>
    </w:p>
    <w:p w14:paraId="49A7114D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294F89B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м) исполнять иные обязанности, предусмо</w:t>
      </w:r>
      <w:r>
        <w:rPr>
          <w:rFonts w:ascii="Times New Roman" w:eastAsia="Times New Roman" w:hAnsi="Times New Roman" w:cs="Times New Roman"/>
          <w:sz w:val="20"/>
          <w:szCs w:val="20"/>
        </w:rPr>
        <w:t>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</w:t>
      </w:r>
      <w:r>
        <w:rPr>
          <w:rFonts w:ascii="Times New Roman" w:eastAsia="Times New Roman" w:hAnsi="Times New Roman" w:cs="Times New Roman"/>
          <w:sz w:val="20"/>
          <w:szCs w:val="20"/>
        </w:rPr>
        <w:t>, локальными нормативными актами (в случае принятия).</w:t>
      </w:r>
    </w:p>
    <w:p w14:paraId="6B623985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IV. Оплата труда Работника</w:t>
      </w:r>
    </w:p>
    <w:p w14:paraId="3245849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Работнику устанавливается заработная плата в виде должностного оклада в размере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рублей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коп. в месяц.</w:t>
      </w:r>
    </w:p>
    <w:p w14:paraId="2FFBCC8D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14.1. За использование личного оборудования при вы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полнении своих трудовых функций работнику устанавливается компенсация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рублей в месяц. </w:t>
      </w:r>
    </w:p>
    <w:p w14:paraId="69E30C3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ИЛИ</w:t>
      </w:r>
    </w:p>
    <w:p w14:paraId="4657C53D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 использует оборудование Работодателя.</w:t>
      </w:r>
    </w:p>
    <w:p w14:paraId="30367E4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 Порядок повышения уровня реального содержания заработной платы устанавливается путем достижения договор</w:t>
      </w:r>
      <w:r>
        <w:rPr>
          <w:rFonts w:ascii="Times New Roman" w:eastAsia="Times New Roman" w:hAnsi="Times New Roman" w:cs="Times New Roman"/>
          <w:sz w:val="20"/>
          <w:szCs w:val="20"/>
        </w:rPr>
        <w:t>енности между Сторонами трудового договора об изменении заработной платы и подписания Сторонами дополнительного соглашения к Договору. Периодичность подписания дополнительных соглашений и размер заработной платы определяются Сторонами на свое усмотрение.</w:t>
      </w:r>
    </w:p>
    <w:p w14:paraId="3597C18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 Заработная плата выплачивается путем перевода в кредитную организацию по реквизитам, предоставленным Работником, а также иными способами, предусмотренными законодательством.  </w:t>
      </w:r>
    </w:p>
    <w:p w14:paraId="19E7964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17. Выплата заработной платы Работнику производится два раза в месяц (но не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еже чем каждые полмесяца) в следующие дни: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числа каждого месяца. </w:t>
      </w:r>
    </w:p>
    <w:p w14:paraId="647C296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17.1 Работнику по решению Работодателя может быть выплачена премия.</w:t>
      </w:r>
    </w:p>
    <w:p w14:paraId="0A4C726A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 Рабочее время и время отдыха Работника</w:t>
      </w:r>
    </w:p>
    <w:p w14:paraId="31CE0FDF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Работнику устанавливается следующий режим рабочего времени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(ИЛИ: Режим рабочего времени и времени отдыха Работника устанавливается им по своему усмотрению)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9439CCD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продолжительность рабочей недели пятидневная с двумя выходными днями;</w:t>
      </w:r>
    </w:p>
    <w:p w14:paraId="41E3468E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продолжительность ежедневной работы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часов;</w:t>
      </w:r>
    </w:p>
    <w:p w14:paraId="4716868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время начала работы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 (ИЛИ: ус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танавливается Работником самостоятельно)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63309A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г) время окончания работы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_____(ИЛИ: устанавливается Работником самостоятельно)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F06697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время перерывов в работе с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до _____ (ИЛИ: устанавливается Работником самостоятельно)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08E89A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18.1. Время взаимодействия Работника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Работодателем включается в рабочее время.</w:t>
      </w:r>
    </w:p>
    <w:p w14:paraId="04D024C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 Работнику предоставляется ежегодный основной оплачиваемый отпуск продолжительностью 28 календарных дней.</w:t>
      </w:r>
    </w:p>
    <w:p w14:paraId="401FAF0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20. Ежегодный оплачиваемый отпуск предоставляется работнику ежегодно (с учетом гарантий отдельным катего</w:t>
      </w:r>
      <w:r>
        <w:rPr>
          <w:rFonts w:ascii="Times New Roman" w:eastAsia="Times New Roman" w:hAnsi="Times New Roman" w:cs="Times New Roman"/>
          <w:sz w:val="20"/>
          <w:szCs w:val="20"/>
        </w:rPr>
        <w:t>риям работников, предусмотренных Кодексом и иными федеральными законами) в соответствии с графиком отпусков на соответствующий год.</w:t>
      </w:r>
    </w:p>
    <w:p w14:paraId="1A8B478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VI. Охрана труда</w:t>
      </w:r>
    </w:p>
    <w:p w14:paraId="6C43327F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21. С Работником первичный инструктаж не проводится, так как работа не связана с обслуживанием, испытанием,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наладкой и ремонтом оборудования, использованием инструмента, хранением и применением сырья и материалов.</w:t>
      </w:r>
    </w:p>
    <w:p w14:paraId="68F51E0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22. Необходимость прохождения предварительных (при поступлении на работу) и периодических обязательных медицинских осмотров, обязательного психиатрич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еского освидетельствования, обязательных медицинских осмотров в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начале рабочего дня (смены), а также в течение и (или) в конце рабочего дня (смены) определяется действующим законодательством.</w:t>
      </w:r>
    </w:p>
    <w:p w14:paraId="1E8E0854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 Работнику средства индивидуальной защиты: не предоставляются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E235D0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VII. Социальное страхование и иные гарантии</w:t>
      </w:r>
    </w:p>
    <w:p w14:paraId="0637485A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</w:t>
      </w:r>
      <w:r>
        <w:rPr>
          <w:rFonts w:ascii="Times New Roman" w:eastAsia="Times New Roman" w:hAnsi="Times New Roman" w:cs="Times New Roman"/>
          <w:sz w:val="20"/>
          <w:szCs w:val="20"/>
        </w:rPr>
        <w:t>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14:paraId="11DF6BB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VIII. Изменение и прекращение трудового договора</w:t>
      </w:r>
    </w:p>
    <w:p w14:paraId="43349FE7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25. Изменение определенных Сторонами условий настоящего трудового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 и сроков их вступления в силу допускается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</w:t>
      </w:r>
    </w:p>
    <w:p w14:paraId="54E738E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26. При и</w:t>
      </w:r>
      <w:r>
        <w:rPr>
          <w:rFonts w:ascii="Times New Roman" w:eastAsia="Times New Roman" w:hAnsi="Times New Roman" w:cs="Times New Roman"/>
          <w:sz w:val="20"/>
          <w:szCs w:val="20"/>
        </w:rPr>
        <w:t>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</w:t>
      </w:r>
      <w:r>
        <w:rPr>
          <w:rFonts w:ascii="Times New Roman" w:eastAsia="Times New Roman" w:hAnsi="Times New Roman" w:cs="Times New Roman"/>
          <w:sz w:val="20"/>
          <w:szCs w:val="20"/>
        </w:rPr>
        <w:t>ме в сроки, установленные Кодексом.</w:t>
      </w:r>
    </w:p>
    <w:p w14:paraId="457E196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27. Настоящий трудовой договор может быть прекращен также по инициативе Работодателя в соответствии со ст. 312.8 ТК РФ в следующих случаях:</w:t>
      </w:r>
    </w:p>
    <w:p w14:paraId="11A091EE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а) Работник изменил местность выполнения трудовой функции, из-за чего невозможно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исполнять обязанности по трудовому договору на прежних условиях;</w:t>
      </w:r>
    </w:p>
    <w:p w14:paraId="580B1C5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б)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его запроса Работодателя.</w:t>
      </w:r>
    </w:p>
    <w:p w14:paraId="3D4A4CD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IX. Ответственность Сторон трудового договора</w:t>
      </w:r>
    </w:p>
    <w:p w14:paraId="667349F1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</w:t>
      </w:r>
      <w:r>
        <w:rPr>
          <w:rFonts w:ascii="Times New Roman" w:eastAsia="Times New Roman" w:hAnsi="Times New Roman" w:cs="Times New Roman"/>
          <w:sz w:val="20"/>
          <w:szCs w:val="20"/>
        </w:rPr>
        <w:t>равовыми актами, содержащими нормы трудового права.</w:t>
      </w:r>
    </w:p>
    <w:p w14:paraId="6FE8A154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X. Заключительные положения</w:t>
      </w:r>
    </w:p>
    <w:p w14:paraId="4A81FA3E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</w:t>
      </w:r>
      <w:r>
        <w:rPr>
          <w:rFonts w:ascii="Times New Roman" w:eastAsia="Times New Roman" w:hAnsi="Times New Roman" w:cs="Times New Roman"/>
          <w:sz w:val="20"/>
          <w:szCs w:val="20"/>
        </w:rPr>
        <w:t>, содержащими нормы трудового права, коллективным договором (в случае заключения), соглашением (в случае заключения).</w:t>
      </w:r>
    </w:p>
    <w:p w14:paraId="7769F78F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30. Настоящий трудовой договор вступает в силу со дня подписания.</w:t>
      </w:r>
    </w:p>
    <w:p w14:paraId="374B1D63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31. Настоящий трудовой договор заключен в двух экземплярах, имеющих одинаковую юридическую силу, которые хранятся: один - у Работника, другой - у Работодателя.</w:t>
      </w:r>
    </w:p>
    <w:p w14:paraId="57B3434B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32. Дополнительные соглашения об изменении условий настоящего трудового договора являются его неотъемлемой частью.</w:t>
      </w:r>
    </w:p>
    <w:p w14:paraId="13297668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 ознакомлен:</w:t>
      </w:r>
    </w:p>
    <w:p w14:paraId="38B0254F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содержанием трудовых (должностных) обязанностей </w:t>
      </w:r>
    </w:p>
    <w:p w14:paraId="58942402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 /Дата "__" 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 20___ г. </w:t>
      </w:r>
    </w:p>
    <w:p w14:paraId="46365889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(подпись работника) (дата ознакомления)</w:t>
      </w:r>
    </w:p>
    <w:p w14:paraId="2DEF6A9E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 Работодателем моих персональных данных, необходимых для трудовых отношений</w:t>
      </w:r>
    </w:p>
    <w:p w14:paraId="54DA09FC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 /Дата "__" ____________ 20___ г. </w:t>
      </w:r>
    </w:p>
    <w:p w14:paraId="4BBDF98A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Подтверждаю, </w:t>
      </w:r>
      <w:r>
        <w:rPr>
          <w:rFonts w:ascii="Times New Roman" w:eastAsia="Times New Roman" w:hAnsi="Times New Roman" w:cs="Times New Roman"/>
          <w:sz w:val="20"/>
          <w:szCs w:val="20"/>
        </w:rPr>
        <w:t>что в течение 2 лет, предшествующих заключению настоящего трудового договора, не являлся(-лась)) государственным и (или) муниципальным служащим в должности, входящей в перечень, предусмотренный  Указом Президента РФ от 21.07.2010 № 925 “О мерах по реализац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ии отдельных положений Федерального закона “О противодействии коррупции” ___________________________________________ / Дата "__" ____________ 20___ г. </w:t>
      </w:r>
    </w:p>
    <w:p w14:paraId="521AF9AD" w14:textId="77777777" w:rsidR="00292BB2" w:rsidRDefault="00B8625E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</w:t>
      </w:r>
    </w:p>
    <w:tbl>
      <w:tblPr>
        <w:tblStyle w:val="a7"/>
        <w:tblW w:w="100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6"/>
        <w:gridCol w:w="5246"/>
      </w:tblGrid>
      <w:tr w:rsidR="00292BB2" w14:paraId="2273EB9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14:paraId="6FE933D1" w14:textId="77777777" w:rsidR="00292BB2" w:rsidRDefault="00B8625E">
            <w:pPr>
              <w:spacing w:before="120" w:after="120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14:paraId="6075CE30" w14:textId="77777777" w:rsidR="00292BB2" w:rsidRDefault="00B8625E">
            <w:pPr>
              <w:spacing w:before="120" w:after="120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292BB2" w14:paraId="74A17086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14:paraId="5422E09E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“______”</w:t>
            </w:r>
          </w:p>
          <w:p w14:paraId="590FED88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______________</w:t>
            </w:r>
          </w:p>
          <w:p w14:paraId="531855F8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ИНН: _________</w:t>
            </w:r>
          </w:p>
          <w:p w14:paraId="67A6E395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КПП: _________</w:t>
            </w:r>
          </w:p>
          <w:p w14:paraId="0875B8D4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_________________________</w:t>
            </w:r>
          </w:p>
          <w:p w14:paraId="27404D7F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8E9C89E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6BC23A2D" w14:textId="77777777" w:rsidR="00292BB2" w:rsidRDefault="00292BB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EB5F4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 _____________</w:t>
            </w:r>
          </w:p>
          <w:p w14:paraId="21D710CF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           (подпись уполномоченного лица</w:t>
            </w:r>
          </w:p>
          <w:p w14:paraId="52AC8D65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14:paraId="40B93E5F" w14:textId="77777777" w:rsidR="00292BB2" w:rsidRDefault="00B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ФИО: </w:t>
            </w:r>
          </w:p>
          <w:p w14:paraId="1D9AA4D2" w14:textId="77777777" w:rsidR="00292BB2" w:rsidRDefault="00B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серия  № </w:t>
            </w:r>
          </w:p>
          <w:p w14:paraId="50B1CBC1" w14:textId="77777777" w:rsidR="00292BB2" w:rsidRDefault="00B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  <w:p w14:paraId="4FE27F2F" w14:textId="77777777" w:rsidR="00292BB2" w:rsidRDefault="00B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зарегистрирован(а) по адресу: </w:t>
            </w:r>
          </w:p>
          <w:p w14:paraId="3F360045" w14:textId="77777777" w:rsidR="00292BB2" w:rsidRDefault="00B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15B53AE0" w14:textId="77777777" w:rsidR="00292BB2" w:rsidRDefault="00B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СНИЛС </w:t>
            </w:r>
          </w:p>
          <w:p w14:paraId="64A054C0" w14:textId="77777777" w:rsidR="00292BB2" w:rsidRDefault="0029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03E7C" w14:textId="77777777" w:rsidR="00292BB2" w:rsidRDefault="0029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A1B1A" w14:textId="77777777" w:rsidR="00292BB2" w:rsidRDefault="0029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E7842" w14:textId="77777777" w:rsidR="00292BB2" w:rsidRDefault="0029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83E37" w14:textId="77777777" w:rsidR="00292BB2" w:rsidRDefault="0029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78D57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14:paraId="2A56066B" w14:textId="77777777" w:rsidR="00292BB2" w:rsidRDefault="00B8625E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(подпись работника, дата ознакомления)</w:t>
            </w:r>
          </w:p>
          <w:p w14:paraId="4140F91C" w14:textId="77777777" w:rsidR="00292BB2" w:rsidRDefault="0029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66BE36" w14:textId="77777777" w:rsidR="00292BB2" w:rsidRDefault="00292BB2">
      <w:pPr>
        <w:spacing w:before="120" w:after="120" w:line="240" w:lineRule="auto"/>
        <w:ind w:hanging="6"/>
        <w:rPr>
          <w:rFonts w:ascii="Times New Roman" w:eastAsia="Times New Roman" w:hAnsi="Times New Roman" w:cs="Times New Roman"/>
          <w:sz w:val="20"/>
          <w:szCs w:val="20"/>
        </w:rPr>
      </w:pPr>
    </w:p>
    <w:p w14:paraId="309C0F6F" w14:textId="77777777" w:rsidR="00292BB2" w:rsidRDefault="00B8625E">
      <w:pPr>
        <w:spacing w:before="120" w:after="120" w:line="240" w:lineRule="auto"/>
        <w:ind w:hanging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Экземпляр трудового договора на руки получил:</w:t>
      </w:r>
    </w:p>
    <w:p w14:paraId="6E08EBDD" w14:textId="77777777" w:rsidR="00292BB2" w:rsidRDefault="00B8625E">
      <w:pPr>
        <w:spacing w:before="120" w:after="120" w:line="240" w:lineRule="auto"/>
        <w:ind w:hanging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Работника ____________________________ Дата "__" ______________________</w:t>
      </w:r>
    </w:p>
    <w:sectPr w:rsidR="00292BB2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ксана Комарова (Кнопка)" w:date="2021-03-22T11:51:00Z" w:initials="">
    <w:p w14:paraId="29C3187C" w14:textId="77777777" w:rsidR="00292BB2" w:rsidRDefault="00B862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 идее тут не правильно. дистанционный характер работы это и есть особенный характер работы. все что есть в п. 2 надо перенести сюда.</w:t>
      </w:r>
    </w:p>
  </w:comment>
  <w:comment w:id="2" w:author="Андрей Орлов" w:date="2021-01-22T13:20:00Z" w:initials="">
    <w:p w14:paraId="3C8F034C" w14:textId="77777777" w:rsidR="00292BB2" w:rsidRDefault="00B862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Если используется оборудование Работодателя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3187C" w15:done="0"/>
  <w15:commentEx w15:paraId="3C8F03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6D8D" w14:textId="77777777" w:rsidR="00B8625E" w:rsidRDefault="00B8625E" w:rsidP="00280589">
      <w:pPr>
        <w:spacing w:after="0" w:line="240" w:lineRule="auto"/>
      </w:pPr>
      <w:r>
        <w:separator/>
      </w:r>
    </w:p>
  </w:endnote>
  <w:endnote w:type="continuationSeparator" w:id="0">
    <w:p w14:paraId="79F4B110" w14:textId="77777777" w:rsidR="00B8625E" w:rsidRDefault="00B8625E" w:rsidP="002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AB1E" w14:textId="77777777" w:rsidR="00B8625E" w:rsidRDefault="00B8625E" w:rsidP="00280589">
      <w:pPr>
        <w:spacing w:after="0" w:line="240" w:lineRule="auto"/>
      </w:pPr>
      <w:r>
        <w:separator/>
      </w:r>
    </w:p>
  </w:footnote>
  <w:footnote w:type="continuationSeparator" w:id="0">
    <w:p w14:paraId="56A89E63" w14:textId="77777777" w:rsidR="00B8625E" w:rsidRDefault="00B8625E" w:rsidP="0028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6865" w14:textId="77777777" w:rsidR="00280589" w:rsidRDefault="00280589" w:rsidP="00280589">
    <w:pPr>
      <w:pStyle w:val="a3"/>
      <w:spacing w:after="200" w:line="240" w:lineRule="auto"/>
      <w:rPr>
        <w:rFonts w:ascii="Futura PT" w:eastAsia="Times New Roman" w:hAnsi="Futura PT" w:cs="Times New Roman"/>
        <w:b w:val="0"/>
        <w:sz w:val="24"/>
        <w:szCs w:val="24"/>
      </w:rPr>
    </w:pPr>
    <w:r>
      <w:rPr>
        <w:rFonts w:ascii="Futura PT" w:eastAsia="Times New Roman" w:hAnsi="Futura PT" w:cs="Times New Roman"/>
        <w:b w:val="0"/>
        <w:noProof/>
        <w:sz w:val="36"/>
        <w:szCs w:val="36"/>
      </w:rPr>
      <w:drawing>
        <wp:inline distT="0" distB="0" distL="0" distR="0" wp14:anchorId="0A102C29" wp14:editId="297AC683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FBC5D" w14:textId="77777777" w:rsidR="00280589" w:rsidRPr="00280589" w:rsidRDefault="00280589" w:rsidP="00280589">
    <w:pPr>
      <w:pStyle w:val="a3"/>
      <w:spacing w:after="200" w:line="240" w:lineRule="auto"/>
      <w:rPr>
        <w:rFonts w:ascii="Futura PT" w:eastAsia="Times New Roman" w:hAnsi="Futura PT" w:cs="Times New Roman"/>
        <w:b w:val="0"/>
        <w:sz w:val="24"/>
        <w:szCs w:val="24"/>
      </w:rPr>
    </w:pPr>
    <w:r w:rsidRPr="009A7A0A">
      <w:rPr>
        <w:rFonts w:ascii="Futura PT" w:eastAsia="Times New Roman" w:hAnsi="Futura PT" w:cs="Times New Roman"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sz w:val="24"/>
        <w:szCs w:val="24"/>
      </w:rPr>
      <w:br/>
      <w:t xml:space="preserve">Ведём бухгалтерию, сдаём отчётность, помогаем в юридических вопросах. </w:t>
    </w:r>
    <w:hyperlink r:id="rId2" w:history="1">
      <w:r w:rsidRPr="009A7A0A">
        <w:rPr>
          <w:rStyle w:val="af1"/>
          <w:rFonts w:ascii="Futura PT" w:eastAsia="Times New Roman" w:hAnsi="Futura PT" w:cs="Times New Roman"/>
          <w:sz w:val="24"/>
          <w:szCs w:val="24"/>
          <w:lang w:val="en-US"/>
        </w:rPr>
        <w:t>knopka</w:t>
      </w:r>
      <w:r w:rsidRPr="009A7A0A">
        <w:rPr>
          <w:rStyle w:val="af1"/>
          <w:rFonts w:ascii="Futura PT" w:eastAsia="Times New Roman" w:hAnsi="Futura PT" w:cs="Times New Roman"/>
          <w:sz w:val="24"/>
          <w:szCs w:val="24"/>
        </w:rPr>
        <w:t>.</w:t>
      </w:r>
      <w:r w:rsidRPr="009A7A0A">
        <w:rPr>
          <w:rStyle w:val="af1"/>
          <w:rFonts w:ascii="Futura PT" w:eastAsia="Times New Roman" w:hAnsi="Futura PT" w:cs="Times New Roman"/>
          <w:sz w:val="24"/>
          <w:szCs w:val="24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B2"/>
    <w:rsid w:val="00280589"/>
    <w:rsid w:val="00292BB2"/>
    <w:rsid w:val="00B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E8B1"/>
  <w15:docId w15:val="{65232016-7B28-4282-9AC8-BADAF8B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8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058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8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0589"/>
  </w:style>
  <w:style w:type="paragraph" w:styleId="af">
    <w:name w:val="footer"/>
    <w:basedOn w:val="a"/>
    <w:link w:val="af0"/>
    <w:uiPriority w:val="99"/>
    <w:unhideWhenUsed/>
    <w:rsid w:val="0028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0589"/>
  </w:style>
  <w:style w:type="character" w:customStyle="1" w:styleId="a4">
    <w:name w:val="Название Знак"/>
    <w:basedOn w:val="a0"/>
    <w:link w:val="a3"/>
    <w:rsid w:val="00280589"/>
    <w:rPr>
      <w:b/>
      <w:sz w:val="72"/>
      <w:szCs w:val="72"/>
    </w:rPr>
  </w:style>
  <w:style w:type="character" w:styleId="af1">
    <w:name w:val="Hyperlink"/>
    <w:basedOn w:val="a0"/>
    <w:uiPriority w:val="99"/>
    <w:semiHidden/>
    <w:unhideWhenUsed/>
    <w:rsid w:val="00280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trud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2807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2022-09-16T11:52:00Z</dcterms:created>
  <dcterms:modified xsi:type="dcterms:W3CDTF">2022-09-16T11:53:00Z</dcterms:modified>
</cp:coreProperties>
</file>