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29" w:rsidRDefault="00781429" w:rsidP="00781429">
      <w:pPr>
        <w:pStyle w:val="a3"/>
        <w:spacing w:after="200" w:line="240" w:lineRule="auto"/>
        <w:jc w:val="both"/>
        <w:rPr>
          <w:rFonts w:ascii="Futura PT" w:eastAsia="Times New Roman" w:hAnsi="Futura PT" w:cs="Times New Roman"/>
          <w:b/>
          <w:sz w:val="36"/>
          <w:szCs w:val="36"/>
        </w:rPr>
      </w:pPr>
      <w:bookmarkStart w:id="0" w:name="_yic4kl9kfz2u" w:colFirst="0" w:colLast="0"/>
      <w:bookmarkEnd w:id="0"/>
      <w:r>
        <w:rPr>
          <w:rFonts w:ascii="Futura PT" w:eastAsia="Times New Roman" w:hAnsi="Futura PT" w:cs="Times New Roman"/>
          <w:b/>
          <w:noProof/>
          <w:sz w:val="36"/>
          <w:szCs w:val="36"/>
          <w:lang w:val="ru-RU"/>
        </w:rPr>
        <w:drawing>
          <wp:inline distT="0" distB="0" distL="0" distR="0">
            <wp:extent cx="2381250" cy="361950"/>
            <wp:effectExtent l="0" t="0" r="0" b="0"/>
            <wp:docPr id="1" name="Рисунок 1" descr="кнопка_logo_RU_RGB_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нопка_logo_RU_RGB_250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61950"/>
                    </a:xfrm>
                    <a:prstGeom prst="rect">
                      <a:avLst/>
                    </a:prstGeom>
                    <a:noFill/>
                    <a:ln>
                      <a:noFill/>
                    </a:ln>
                  </pic:spPr>
                </pic:pic>
              </a:graphicData>
            </a:graphic>
          </wp:inline>
        </w:drawing>
      </w:r>
    </w:p>
    <w:p w:rsidR="00781429" w:rsidRDefault="00781429" w:rsidP="00781429">
      <w:pPr>
        <w:pStyle w:val="a3"/>
        <w:spacing w:after="200" w:line="240" w:lineRule="auto"/>
        <w:jc w:val="both"/>
        <w:rPr>
          <w:rFonts w:ascii="Futura PT" w:eastAsia="Times New Roman" w:hAnsi="Futura PT" w:cs="Times New Roman"/>
          <w:b/>
          <w:sz w:val="36"/>
          <w:szCs w:val="36"/>
        </w:rPr>
      </w:pPr>
      <w:r>
        <w:rPr>
          <w:rFonts w:ascii="Futura PT" w:eastAsia="Times New Roman" w:hAnsi="Futura PT" w:cs="Times New Roman"/>
          <w:b/>
          <w:sz w:val="36"/>
          <w:szCs w:val="36"/>
        </w:rPr>
        <w:t xml:space="preserve">Не хотите заполнять договор самостоятельно? </w:t>
      </w:r>
    </w:p>
    <w:p w:rsidR="00781429" w:rsidRDefault="00781429" w:rsidP="00781429">
      <w:pPr>
        <w:pStyle w:val="a3"/>
        <w:spacing w:after="200" w:line="240" w:lineRule="auto"/>
        <w:jc w:val="both"/>
        <w:rPr>
          <w:rFonts w:ascii="Futura PT" w:eastAsia="Times New Roman" w:hAnsi="Futura PT" w:cs="Times New Roman"/>
          <w:b/>
          <w:sz w:val="36"/>
          <w:szCs w:val="36"/>
        </w:rPr>
      </w:pPr>
      <w:r>
        <w:rPr>
          <w:rFonts w:ascii="Futura PT" w:eastAsia="Times New Roman" w:hAnsi="Futura PT" w:cs="Times New Roman"/>
          <w:b/>
          <w:sz w:val="36"/>
          <w:szCs w:val="36"/>
        </w:rPr>
        <w:t>Поручите эту заботу Кнопке</w:t>
      </w:r>
    </w:p>
    <w:p w:rsidR="00781429" w:rsidRDefault="00781429" w:rsidP="00781429">
      <w:pPr>
        <w:pStyle w:val="a3"/>
        <w:spacing w:after="200" w:line="240" w:lineRule="auto"/>
        <w:jc w:val="both"/>
        <w:rPr>
          <w:rFonts w:ascii="Futura PT" w:eastAsia="Times New Roman" w:hAnsi="Futura PT" w:cs="Times New Roman"/>
          <w:b/>
          <w:sz w:val="36"/>
          <w:szCs w:val="36"/>
        </w:rPr>
      </w:pPr>
      <w:hyperlink r:id="rId6" w:history="1">
        <w:proofErr w:type="spellStart"/>
        <w:r>
          <w:rPr>
            <w:rStyle w:val="a9"/>
            <w:rFonts w:ascii="Futura PT" w:eastAsia="Times New Roman" w:hAnsi="Futura PT" w:cs="Times New Roman"/>
            <w:b/>
            <w:sz w:val="36"/>
            <w:szCs w:val="36"/>
            <w:lang w:val="en-US"/>
          </w:rPr>
          <w:t>knopka</w:t>
        </w:r>
        <w:proofErr w:type="spellEnd"/>
        <w:r>
          <w:rPr>
            <w:rStyle w:val="a9"/>
            <w:rFonts w:ascii="Futura PT" w:eastAsia="Times New Roman" w:hAnsi="Futura PT" w:cs="Times New Roman"/>
            <w:b/>
            <w:sz w:val="36"/>
            <w:szCs w:val="36"/>
          </w:rPr>
          <w:t>.</w:t>
        </w:r>
        <w:r>
          <w:rPr>
            <w:rStyle w:val="a9"/>
            <w:rFonts w:ascii="Futura PT" w:eastAsia="Times New Roman" w:hAnsi="Futura PT" w:cs="Times New Roman"/>
            <w:b/>
            <w:sz w:val="36"/>
            <w:szCs w:val="36"/>
            <w:lang w:val="en-US"/>
          </w:rPr>
          <w:t>com</w:t>
        </w:r>
      </w:hyperlink>
      <w:bookmarkStart w:id="1" w:name="_GoBack"/>
      <w:bookmarkEnd w:id="1"/>
    </w:p>
    <w:p w:rsidR="00781429" w:rsidRDefault="00781429">
      <w:pPr>
        <w:pStyle w:val="a3"/>
        <w:spacing w:after="200" w:line="240" w:lineRule="auto"/>
        <w:jc w:val="both"/>
        <w:rPr>
          <w:rFonts w:ascii="Times New Roman" w:eastAsia="Times New Roman" w:hAnsi="Times New Roman" w:cs="Times New Roman"/>
          <w:b/>
          <w:sz w:val="24"/>
          <w:szCs w:val="24"/>
        </w:rPr>
      </w:pPr>
    </w:p>
    <w:p w:rsidR="00781429" w:rsidRDefault="00781429">
      <w:pPr>
        <w:pStyle w:val="a3"/>
        <w:spacing w:after="200" w:line="240" w:lineRule="auto"/>
        <w:jc w:val="both"/>
        <w:rPr>
          <w:rFonts w:ascii="Times New Roman" w:eastAsia="Times New Roman" w:hAnsi="Times New Roman" w:cs="Times New Roman"/>
          <w:b/>
          <w:sz w:val="24"/>
          <w:szCs w:val="24"/>
        </w:rPr>
      </w:pPr>
    </w:p>
    <w:p w:rsidR="004B7FCA" w:rsidRDefault="00781429">
      <w:pPr>
        <w:pStyle w:val="a3"/>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АГЕНТСКИЙ ДОГОВОР</w:t>
      </w:r>
    </w:p>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highlight w:val="yellow"/>
        </w:rPr>
        <w:t>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highlight w:val="yellow"/>
        </w:rPr>
        <w:t>«___» _________ 20__</w:t>
      </w:r>
      <w:r>
        <w:rPr>
          <w:rFonts w:ascii="Times New Roman" w:eastAsia="Times New Roman" w:hAnsi="Times New Roman" w:cs="Times New Roman"/>
          <w:sz w:val="24"/>
          <w:szCs w:val="24"/>
        </w:rPr>
        <w:t xml:space="preserve"> г.</w:t>
      </w:r>
    </w:p>
    <w:p w:rsidR="004B7FCA" w:rsidRDefault="00781429">
      <w:pPr>
        <w:spacing w:after="20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highlight w:val="white"/>
        </w:rPr>
        <w:t xml:space="preserve">Общество с ограниченной ответственностью </w:t>
      </w:r>
      <w:r>
        <w:rPr>
          <w:rFonts w:ascii="Times New Roman" w:eastAsia="Times New Roman" w:hAnsi="Times New Roman" w:cs="Times New Roman"/>
          <w:b/>
          <w:color w:val="333333"/>
          <w:sz w:val="24"/>
          <w:szCs w:val="24"/>
          <w:highlight w:val="yellow"/>
        </w:rPr>
        <w:t>«__________»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именуемое в дальнейшем «Принципал», в лице </w:t>
      </w:r>
      <w:r>
        <w:rPr>
          <w:rFonts w:ascii="Times New Roman" w:eastAsia="Times New Roman" w:hAnsi="Times New Roman" w:cs="Times New Roman"/>
          <w:sz w:val="24"/>
          <w:szCs w:val="24"/>
          <w:highlight w:val="yellow"/>
        </w:rPr>
        <w:t>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действующе</w:t>
      </w:r>
      <w:proofErr w:type="spellEnd"/>
      <w:r>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rPr>
        <w:t xml:space="preserve"> на основании </w:t>
      </w:r>
      <w:r>
        <w:rPr>
          <w:rFonts w:ascii="Times New Roman" w:eastAsia="Times New Roman" w:hAnsi="Times New Roman" w:cs="Times New Roman"/>
          <w:sz w:val="24"/>
          <w:szCs w:val="24"/>
          <w:highlight w:val="yellow"/>
        </w:rPr>
        <w:t>__________</w:t>
      </w:r>
      <w:r>
        <w:rPr>
          <w:rFonts w:ascii="Times New Roman" w:eastAsia="Times New Roman" w:hAnsi="Times New Roman" w:cs="Times New Roman"/>
          <w:sz w:val="24"/>
          <w:szCs w:val="24"/>
        </w:rPr>
        <w:t>, с одной стороны, и</w:t>
      </w:r>
    </w:p>
    <w:p w:rsidR="004B7FCA" w:rsidRDefault="00781429">
      <w:pPr>
        <w:spacing w:after="20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highlight w:val="white"/>
        </w:rPr>
        <w:t xml:space="preserve">Общество с ограниченной ответственностью </w:t>
      </w:r>
      <w:r>
        <w:rPr>
          <w:rFonts w:ascii="Times New Roman" w:eastAsia="Times New Roman" w:hAnsi="Times New Roman" w:cs="Times New Roman"/>
          <w:b/>
          <w:color w:val="333333"/>
          <w:sz w:val="24"/>
          <w:szCs w:val="24"/>
          <w:highlight w:val="yellow"/>
        </w:rPr>
        <w:t>«__________»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именуемое в дальнейшем «Агент», в лице </w:t>
      </w:r>
      <w:r>
        <w:rPr>
          <w:rFonts w:ascii="Times New Roman" w:eastAsia="Times New Roman" w:hAnsi="Times New Roman" w:cs="Times New Roman"/>
          <w:sz w:val="24"/>
          <w:szCs w:val="24"/>
          <w:highlight w:val="yellow"/>
        </w:rPr>
        <w:t>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действующе</w:t>
      </w:r>
      <w:proofErr w:type="spellEnd"/>
      <w:r>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rPr>
        <w:t xml:space="preserve"> на основании </w:t>
      </w:r>
      <w:r>
        <w:rPr>
          <w:rFonts w:ascii="Times New Roman" w:eastAsia="Times New Roman" w:hAnsi="Times New Roman" w:cs="Times New Roman"/>
          <w:sz w:val="24"/>
          <w:szCs w:val="24"/>
          <w:highlight w:val="yellow"/>
        </w:rPr>
        <w:t>__________</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именуемые вместе «Стороны», а по отдельности «Сто</w:t>
      </w:r>
      <w:r>
        <w:rPr>
          <w:rFonts w:ascii="Times New Roman" w:eastAsia="Times New Roman" w:hAnsi="Times New Roman" w:cs="Times New Roman"/>
          <w:sz w:val="24"/>
          <w:szCs w:val="24"/>
        </w:rPr>
        <w:t>рона», заключили настоящий договор (далее – Договор) о нижеследующем:</w:t>
      </w:r>
    </w:p>
    <w:p w:rsidR="004B7FCA" w:rsidRDefault="00781429">
      <w:pPr>
        <w:pStyle w:val="1"/>
        <w:numPr>
          <w:ilvl w:val="0"/>
          <w:numId w:val="1"/>
        </w:numPr>
        <w:spacing w:after="200" w:line="240" w:lineRule="auto"/>
        <w:ind w:left="-30" w:hanging="135"/>
        <w:jc w:val="both"/>
      </w:pPr>
      <w:bookmarkStart w:id="2" w:name="_iwj801x2k6w8" w:colFirst="0" w:colLast="0"/>
      <w:bookmarkEnd w:id="2"/>
      <w:r>
        <w:rPr>
          <w:rFonts w:ascii="Times New Roman" w:eastAsia="Times New Roman" w:hAnsi="Times New Roman" w:cs="Times New Roman"/>
          <w:b/>
          <w:sz w:val="24"/>
          <w:szCs w:val="24"/>
        </w:rPr>
        <w:t xml:space="preserve"> ПРЕДМЕТ ДОГОВОРА</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 xml:space="preserve">Агент обязуется </w:t>
      </w:r>
      <w:r>
        <w:rPr>
          <w:rFonts w:ascii="Times New Roman" w:eastAsia="Times New Roman" w:hAnsi="Times New Roman" w:cs="Times New Roman"/>
          <w:sz w:val="24"/>
          <w:szCs w:val="24"/>
          <w:highlight w:val="yellow"/>
        </w:rPr>
        <w:t xml:space="preserve">от имени и за счет Принципала/от своего имени и за счет Принципала </w:t>
      </w:r>
      <w:r>
        <w:rPr>
          <w:rFonts w:ascii="Times New Roman" w:eastAsia="Times New Roman" w:hAnsi="Times New Roman" w:cs="Times New Roman"/>
          <w:sz w:val="24"/>
          <w:szCs w:val="24"/>
        </w:rPr>
        <w:t>совершить юридические и иные действия, предусмотренные в п.1.2. (далее по тексту – Де</w:t>
      </w:r>
      <w:r>
        <w:rPr>
          <w:rFonts w:ascii="Times New Roman" w:eastAsia="Times New Roman" w:hAnsi="Times New Roman" w:cs="Times New Roman"/>
          <w:sz w:val="24"/>
          <w:szCs w:val="24"/>
        </w:rPr>
        <w:t xml:space="preserve">йствия), а Принципал обязуется выплатить Агенту вознаграждение в соответствии с условиями настоящего договора. </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Агент совершает следующие действия</w:t>
      </w:r>
      <w:r>
        <w:rPr>
          <w:rFonts w:ascii="Times New Roman" w:eastAsia="Times New Roman" w:hAnsi="Times New Roman" w:cs="Times New Roman"/>
          <w:sz w:val="24"/>
          <w:szCs w:val="24"/>
          <w:highlight w:val="white"/>
        </w:rPr>
        <w:t>:</w:t>
      </w:r>
    </w:p>
    <w:p w:rsidR="004B7FCA" w:rsidRDefault="00781429">
      <w:pPr>
        <w:numPr>
          <w:ilvl w:val="2"/>
          <w:numId w:val="1"/>
        </w:numPr>
        <w:spacing w:after="200" w:line="240" w:lineRule="auto"/>
        <w:ind w:left="-30" w:hanging="135"/>
        <w:jc w:val="both"/>
        <w:rPr>
          <w:highlight w:val="yellow"/>
        </w:rPr>
      </w:pPr>
      <w:r>
        <w:rPr>
          <w:rFonts w:ascii="Times New Roman" w:eastAsia="Times New Roman" w:hAnsi="Times New Roman" w:cs="Times New Roman"/>
          <w:color w:val="333333"/>
          <w:sz w:val="24"/>
          <w:szCs w:val="24"/>
          <w:highlight w:val="yellow"/>
        </w:rPr>
        <w:t>____________________________</w:t>
      </w:r>
    </w:p>
    <w:p w:rsidR="004B7FCA" w:rsidRDefault="00781429">
      <w:pPr>
        <w:numPr>
          <w:ilvl w:val="2"/>
          <w:numId w:val="1"/>
        </w:numPr>
        <w:spacing w:after="200" w:line="240" w:lineRule="auto"/>
        <w:ind w:left="-30" w:hanging="135"/>
        <w:jc w:val="both"/>
        <w:rPr>
          <w:highlight w:val="yellow"/>
        </w:rPr>
      </w:pPr>
      <w:r>
        <w:rPr>
          <w:rFonts w:ascii="Times New Roman" w:eastAsia="Times New Roman" w:hAnsi="Times New Roman" w:cs="Times New Roman"/>
          <w:color w:val="333333"/>
          <w:sz w:val="24"/>
          <w:szCs w:val="24"/>
          <w:highlight w:val="yellow"/>
        </w:rPr>
        <w:t>____________________________</w:t>
      </w:r>
    </w:p>
    <w:p w:rsidR="004B7FCA" w:rsidRDefault="00781429">
      <w:pPr>
        <w:numPr>
          <w:ilvl w:val="2"/>
          <w:numId w:val="1"/>
        </w:numPr>
        <w:spacing w:after="200" w:line="240" w:lineRule="auto"/>
        <w:ind w:left="-30" w:hanging="135"/>
        <w:jc w:val="both"/>
        <w:rPr>
          <w:highlight w:val="yellow"/>
        </w:rPr>
      </w:pPr>
      <w:r>
        <w:rPr>
          <w:rFonts w:ascii="Times New Roman" w:eastAsia="Times New Roman" w:hAnsi="Times New Roman" w:cs="Times New Roman"/>
          <w:color w:val="333333"/>
          <w:sz w:val="24"/>
          <w:szCs w:val="24"/>
          <w:highlight w:val="yellow"/>
        </w:rPr>
        <w:t>____________________________</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 xml:space="preserve"> Отчетным периодом считается один календарный месяц.</w:t>
      </w:r>
    </w:p>
    <w:p w:rsidR="004B7FCA" w:rsidRDefault="00781429">
      <w:pPr>
        <w:pStyle w:val="1"/>
        <w:numPr>
          <w:ilvl w:val="0"/>
          <w:numId w:val="1"/>
        </w:numPr>
        <w:spacing w:after="200" w:line="240" w:lineRule="auto"/>
        <w:ind w:left="-30" w:hanging="135"/>
        <w:jc w:val="both"/>
      </w:pPr>
      <w:bookmarkStart w:id="3" w:name="_9y6q5zww1120" w:colFirst="0" w:colLast="0"/>
      <w:bookmarkEnd w:id="3"/>
      <w:r>
        <w:rPr>
          <w:rFonts w:ascii="Times New Roman" w:eastAsia="Times New Roman" w:hAnsi="Times New Roman" w:cs="Times New Roman"/>
          <w:b/>
          <w:sz w:val="24"/>
          <w:szCs w:val="24"/>
        </w:rPr>
        <w:t>ПРАВА И ОБЯЗАННОСТИ СТОРОН</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Принципал обязуется:</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rPr>
        <w:t xml:space="preserve">принять от Агента Отчёт о совершенных </w:t>
      </w:r>
      <w:r>
        <w:rPr>
          <w:rFonts w:ascii="Times New Roman" w:eastAsia="Times New Roman" w:hAnsi="Times New Roman" w:cs="Times New Roman"/>
          <w:sz w:val="24"/>
          <w:szCs w:val="24"/>
          <w:highlight w:val="yellow"/>
        </w:rPr>
        <w:t>от имени и за счёт Принципала/от своего имени и за счет Принципала</w:t>
      </w:r>
      <w:r>
        <w:rPr>
          <w:rFonts w:ascii="Times New Roman" w:eastAsia="Times New Roman" w:hAnsi="Times New Roman" w:cs="Times New Roman"/>
          <w:sz w:val="24"/>
          <w:szCs w:val="24"/>
        </w:rPr>
        <w:t xml:space="preserve"> действиях;</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rPr>
        <w:t>оплатить Агенту вознаграждение в порядк</w:t>
      </w:r>
      <w:r>
        <w:rPr>
          <w:rFonts w:ascii="Times New Roman" w:eastAsia="Times New Roman" w:hAnsi="Times New Roman" w:cs="Times New Roman"/>
          <w:sz w:val="24"/>
          <w:szCs w:val="24"/>
        </w:rPr>
        <w:t>е и на условиях Договора;</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rPr>
        <w:t xml:space="preserve">предоставить Агенту необходимую информацию </w:t>
      </w:r>
      <w:r>
        <w:rPr>
          <w:rFonts w:ascii="Times New Roman" w:eastAsia="Times New Roman" w:hAnsi="Times New Roman" w:cs="Times New Roman"/>
          <w:sz w:val="24"/>
          <w:szCs w:val="24"/>
          <w:highlight w:val="yellow"/>
        </w:rPr>
        <w:t>и выдать доверенность</w:t>
      </w:r>
      <w:r>
        <w:rPr>
          <w:rFonts w:ascii="Times New Roman" w:eastAsia="Times New Roman" w:hAnsi="Times New Roman" w:cs="Times New Roman"/>
          <w:sz w:val="24"/>
          <w:szCs w:val="24"/>
        </w:rPr>
        <w:t>.</w:t>
      </w:r>
    </w:p>
    <w:p w:rsidR="004B7FCA" w:rsidRDefault="00781429">
      <w:pPr>
        <w:numPr>
          <w:ilvl w:val="1"/>
          <w:numId w:val="1"/>
        </w:numPr>
        <w:spacing w:after="200" w:line="240" w:lineRule="auto"/>
        <w:ind w:left="-30" w:hanging="135"/>
      </w:pPr>
      <w:r>
        <w:rPr>
          <w:rFonts w:ascii="Times New Roman" w:eastAsia="Times New Roman" w:hAnsi="Times New Roman" w:cs="Times New Roman"/>
          <w:sz w:val="24"/>
          <w:szCs w:val="24"/>
        </w:rPr>
        <w:lastRenderedPageBreak/>
        <w:t>Принципал вправе:</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rPr>
        <w:t>получать от Агента все сведения о ходе исполнения поручения;</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rPr>
        <w:t>в любое время отказаться от исполнения Договора, отменив поручение при условии возмещения Агенту убытков, вызванных отменой поручения.</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Агент обязуется:</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rPr>
        <w:t>принятое на себя поручение исполнить на наиболее выгодных для Принципала условиях, добросовестно и разум</w:t>
      </w:r>
      <w:r>
        <w:rPr>
          <w:rFonts w:ascii="Times New Roman" w:eastAsia="Times New Roman" w:hAnsi="Times New Roman" w:cs="Times New Roman"/>
          <w:sz w:val="24"/>
          <w:szCs w:val="24"/>
        </w:rPr>
        <w:t>но, в соответствии с указаниями Принципала, а при отсутствии в Договоре таких указаний – в соответствии с обычаями делового оборота или иными обычно предъявляемыми требованиями;</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rPr>
        <w:t>сообщать Принципалу по его требованию все сведения о ходе исполнения поручения</w:t>
      </w:r>
      <w:r>
        <w:rPr>
          <w:rFonts w:ascii="Times New Roman" w:eastAsia="Times New Roman" w:hAnsi="Times New Roman" w:cs="Times New Roman"/>
          <w:sz w:val="24"/>
          <w:szCs w:val="24"/>
        </w:rPr>
        <w:t>;</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rPr>
        <w:t xml:space="preserve">исполнять принятые в соответствии с Договором поручения лично, а также привлекать других лиц для исполнения обязательств по настоящему Договору на основании </w:t>
      </w:r>
      <w:proofErr w:type="spellStart"/>
      <w:r>
        <w:rPr>
          <w:rFonts w:ascii="Times New Roman" w:eastAsia="Times New Roman" w:hAnsi="Times New Roman" w:cs="Times New Roman"/>
          <w:sz w:val="24"/>
          <w:szCs w:val="24"/>
        </w:rPr>
        <w:t>субагентского</w:t>
      </w:r>
      <w:proofErr w:type="spellEnd"/>
      <w:r>
        <w:rPr>
          <w:rFonts w:ascii="Times New Roman" w:eastAsia="Times New Roman" w:hAnsi="Times New Roman" w:cs="Times New Roman"/>
          <w:sz w:val="24"/>
          <w:szCs w:val="24"/>
        </w:rPr>
        <w:t xml:space="preserve"> договора без получения согласия Принципала.</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Агент вправе:</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rPr>
        <w:t>отступить от указаний При</w:t>
      </w:r>
      <w:r>
        <w:rPr>
          <w:rFonts w:ascii="Times New Roman" w:eastAsia="Times New Roman" w:hAnsi="Times New Roman" w:cs="Times New Roman"/>
          <w:sz w:val="24"/>
          <w:szCs w:val="24"/>
        </w:rPr>
        <w:t xml:space="preserve">нципала, если по обстоятельствам </w:t>
      </w:r>
      <w:proofErr w:type="gramStart"/>
      <w:r>
        <w:rPr>
          <w:rFonts w:ascii="Times New Roman" w:eastAsia="Times New Roman" w:hAnsi="Times New Roman" w:cs="Times New Roman"/>
          <w:sz w:val="24"/>
          <w:szCs w:val="24"/>
        </w:rPr>
        <w:t>дела это</w:t>
      </w:r>
      <w:proofErr w:type="gramEnd"/>
      <w:r>
        <w:rPr>
          <w:rFonts w:ascii="Times New Roman" w:eastAsia="Times New Roman" w:hAnsi="Times New Roman" w:cs="Times New Roman"/>
          <w:sz w:val="24"/>
          <w:szCs w:val="24"/>
        </w:rPr>
        <w:t xml:space="preserve"> необходимо в интересах Принципала, и Агент не мог предварительно запросить Принципала либо не получил ответа на свой запрос в течение 3 (Трёх) дней после его отправки;</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rPr>
        <w:t xml:space="preserve">получить агентское вознаграждение в порядке и </w:t>
      </w:r>
      <w:r>
        <w:rPr>
          <w:rFonts w:ascii="Times New Roman" w:eastAsia="Times New Roman" w:hAnsi="Times New Roman" w:cs="Times New Roman"/>
          <w:sz w:val="24"/>
          <w:szCs w:val="24"/>
        </w:rPr>
        <w:t>на условиях Договора;</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rPr>
        <w:t>удерживать причитающиеся ему по настоящему Договору суммы вознаграждения из всех сумм, поступивших к нему за счет Принципала.</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rPr>
        <w:t>заключать с другими Принципалами аналогичные агентские договоры.</w:t>
      </w:r>
    </w:p>
    <w:p w:rsidR="004B7FCA" w:rsidRDefault="00781429">
      <w:pPr>
        <w:pStyle w:val="1"/>
        <w:numPr>
          <w:ilvl w:val="0"/>
          <w:numId w:val="1"/>
        </w:numPr>
        <w:spacing w:after="200" w:line="240" w:lineRule="auto"/>
        <w:ind w:left="-30" w:hanging="135"/>
      </w:pPr>
      <w:bookmarkStart w:id="4" w:name="_lpc8kmxz5jnj" w:colFirst="0" w:colLast="0"/>
      <w:bookmarkEnd w:id="4"/>
      <w:r>
        <w:rPr>
          <w:rFonts w:ascii="Times New Roman" w:eastAsia="Times New Roman" w:hAnsi="Times New Roman" w:cs="Times New Roman"/>
          <w:b/>
          <w:sz w:val="24"/>
          <w:szCs w:val="24"/>
        </w:rPr>
        <w:t>РАЗМЕР ВОЗНАГРАЖДЕНИЯ И ПОРЯДОК РАСЧЁТОВ</w:t>
      </w:r>
      <w:r>
        <w:rPr>
          <w:rFonts w:ascii="Times New Roman" w:eastAsia="Times New Roman" w:hAnsi="Times New Roman" w:cs="Times New Roman"/>
          <w:sz w:val="24"/>
          <w:szCs w:val="24"/>
        </w:rPr>
        <w:t xml:space="preserve"> </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ознаграждение Агента по Договору составляет </w:t>
      </w:r>
      <w:r>
        <w:rPr>
          <w:rFonts w:ascii="Times New Roman" w:eastAsia="Times New Roman" w:hAnsi="Times New Roman" w:cs="Times New Roman"/>
          <w:sz w:val="24"/>
          <w:szCs w:val="24"/>
          <w:highlight w:val="yellow"/>
        </w:rPr>
        <w:t>_____________________________</w:t>
      </w:r>
      <w:r>
        <w:rPr>
          <w:rFonts w:ascii="Times New Roman" w:eastAsia="Times New Roman" w:hAnsi="Times New Roman" w:cs="Times New Roman"/>
          <w:sz w:val="24"/>
          <w:szCs w:val="24"/>
        </w:rPr>
        <w:t xml:space="preserve">. Расходы агента по Договору в вознаграждение Агента не включаются и оплачиваются дополнительно. </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 xml:space="preserve">Все расходы Агента, в том числе </w:t>
      </w:r>
      <w:r>
        <w:rPr>
          <w:rFonts w:ascii="Times New Roman" w:eastAsia="Times New Roman" w:hAnsi="Times New Roman" w:cs="Times New Roman"/>
          <w:sz w:val="24"/>
          <w:szCs w:val="24"/>
          <w:highlight w:val="yellow"/>
        </w:rPr>
        <w:t>___________________</w:t>
      </w:r>
      <w:r>
        <w:rPr>
          <w:rFonts w:ascii="Times New Roman" w:eastAsia="Times New Roman" w:hAnsi="Times New Roman" w:cs="Times New Roman"/>
          <w:sz w:val="24"/>
          <w:szCs w:val="24"/>
        </w:rPr>
        <w:t>, оплачиваются Агентом за счёт При</w:t>
      </w:r>
      <w:r>
        <w:rPr>
          <w:rFonts w:ascii="Times New Roman" w:eastAsia="Times New Roman" w:hAnsi="Times New Roman" w:cs="Times New Roman"/>
          <w:sz w:val="24"/>
          <w:szCs w:val="24"/>
        </w:rPr>
        <w:t xml:space="preserve">нципала. Денежные средства зачисляются Принципалом на счёт Агента не позднее </w:t>
      </w:r>
      <w:r>
        <w:rPr>
          <w:rFonts w:ascii="Times New Roman" w:eastAsia="Times New Roman" w:hAnsi="Times New Roman" w:cs="Times New Roman"/>
          <w:sz w:val="24"/>
          <w:szCs w:val="24"/>
          <w:highlight w:val="yellow"/>
        </w:rPr>
        <w:t>______________</w:t>
      </w:r>
      <w:r>
        <w:rPr>
          <w:rFonts w:ascii="Times New Roman" w:eastAsia="Times New Roman" w:hAnsi="Times New Roman" w:cs="Times New Roman"/>
          <w:sz w:val="24"/>
          <w:szCs w:val="24"/>
        </w:rPr>
        <w:t xml:space="preserve">. </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Принципал уплачивает Агенту вознаграждение за исполнение агентского поручения в течение 5 (пяти) рабочих дней со дня утверждения Отчета агента либо с того дня, ко</w:t>
      </w:r>
      <w:r>
        <w:rPr>
          <w:rFonts w:ascii="Times New Roman" w:eastAsia="Times New Roman" w:hAnsi="Times New Roman" w:cs="Times New Roman"/>
          <w:sz w:val="24"/>
          <w:szCs w:val="24"/>
        </w:rPr>
        <w:t>гда Отчет агента становится утвержденным в соответствии с Договором.</w:t>
      </w:r>
    </w:p>
    <w:p w:rsidR="004B7FCA" w:rsidRDefault="00781429">
      <w:pPr>
        <w:numPr>
          <w:ilvl w:val="1"/>
          <w:numId w:val="1"/>
        </w:numPr>
        <w:spacing w:before="60" w:after="240" w:line="240" w:lineRule="auto"/>
        <w:ind w:left="-30" w:hanging="135"/>
        <w:jc w:val="both"/>
      </w:pPr>
      <w:r>
        <w:rPr>
          <w:rFonts w:ascii="Times New Roman" w:eastAsia="Times New Roman" w:hAnsi="Times New Roman" w:cs="Times New Roman"/>
          <w:sz w:val="24"/>
          <w:szCs w:val="24"/>
        </w:rPr>
        <w:t>Способ оплаты по Договору: перечисление Принципалом денежных средств в валюте Российской Федерации (рубль) на расчетный счет Агента. При этом обязанности Принципала в части оплаты по Дого</w:t>
      </w:r>
      <w:r>
        <w:rPr>
          <w:rFonts w:ascii="Times New Roman" w:eastAsia="Times New Roman" w:hAnsi="Times New Roman" w:cs="Times New Roman"/>
          <w:sz w:val="24"/>
          <w:szCs w:val="24"/>
        </w:rPr>
        <w:t xml:space="preserve">вору считаются исполненными со дня зачисления денежных средств </w:t>
      </w:r>
      <w:proofErr w:type="gramStart"/>
      <w:r>
        <w:rPr>
          <w:rFonts w:ascii="Times New Roman" w:eastAsia="Times New Roman" w:hAnsi="Times New Roman" w:cs="Times New Roman"/>
          <w:sz w:val="24"/>
          <w:szCs w:val="24"/>
        </w:rPr>
        <w:t>на  расчетный</w:t>
      </w:r>
      <w:proofErr w:type="gramEnd"/>
      <w:r>
        <w:rPr>
          <w:rFonts w:ascii="Times New Roman" w:eastAsia="Times New Roman" w:hAnsi="Times New Roman" w:cs="Times New Roman"/>
          <w:sz w:val="24"/>
          <w:szCs w:val="24"/>
        </w:rPr>
        <w:t xml:space="preserve"> счёт Агента.</w:t>
      </w:r>
    </w:p>
    <w:p w:rsidR="004B7FCA" w:rsidRDefault="00781429">
      <w:pPr>
        <w:pStyle w:val="1"/>
        <w:numPr>
          <w:ilvl w:val="0"/>
          <w:numId w:val="1"/>
        </w:numPr>
        <w:spacing w:after="200" w:line="240" w:lineRule="auto"/>
        <w:ind w:left="-30" w:hanging="135"/>
      </w:pPr>
      <w:bookmarkStart w:id="5" w:name="_hzwi90pte24f" w:colFirst="0" w:colLast="0"/>
      <w:bookmarkEnd w:id="5"/>
      <w:r>
        <w:rPr>
          <w:rFonts w:ascii="Times New Roman" w:eastAsia="Times New Roman" w:hAnsi="Times New Roman" w:cs="Times New Roman"/>
          <w:b/>
          <w:sz w:val="24"/>
          <w:szCs w:val="24"/>
        </w:rPr>
        <w:lastRenderedPageBreak/>
        <w:t>ПОРЯДОК СДАЧИ ОТЧЕТА АГЕНТА</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Не позднее 5 числа месяца, следующего за отчётным, Агент направляет Принципалу отчет (далее по тексту – Отчет агента) в 2 (двух) экземплярах, в котором отчитывается по исполнению поручения.</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 xml:space="preserve">Принципал обязан в течение 5 (пяти) рабочих дней со дня получения </w:t>
      </w:r>
      <w:r>
        <w:rPr>
          <w:rFonts w:ascii="Times New Roman" w:eastAsia="Times New Roman" w:hAnsi="Times New Roman" w:cs="Times New Roman"/>
          <w:sz w:val="24"/>
          <w:szCs w:val="24"/>
        </w:rPr>
        <w:t>рассмотреть Отчет агента и в случае отсутствия мотивированных возражений утвердить указанный отчет, а в противном случае - в течение срока, указанного в настоящем пункте Договора, направить Агенту письменные мотивированные возражения. В случае отсутствия о</w:t>
      </w:r>
      <w:r>
        <w:rPr>
          <w:rFonts w:ascii="Times New Roman" w:eastAsia="Times New Roman" w:hAnsi="Times New Roman" w:cs="Times New Roman"/>
          <w:sz w:val="24"/>
          <w:szCs w:val="24"/>
        </w:rPr>
        <w:t>твета Принципала в течение установленного срока, Отчет Агента считается принятым и утвержденным.</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Агент обязан в течение 5 (пяти) рабочих дней со дня получения от Принципала возражений, устранить замечания Принципала и направить ему необходимые письменные д</w:t>
      </w:r>
      <w:r>
        <w:rPr>
          <w:rFonts w:ascii="Times New Roman" w:eastAsia="Times New Roman" w:hAnsi="Times New Roman" w:cs="Times New Roman"/>
          <w:sz w:val="24"/>
          <w:szCs w:val="24"/>
        </w:rPr>
        <w:t>оказательства, которые Принципал обязан рассмотреть в срок, установленный в п. 4.2 Договора.</w:t>
      </w:r>
    </w:p>
    <w:p w:rsidR="004B7FCA" w:rsidRDefault="00781429">
      <w:pPr>
        <w:pStyle w:val="1"/>
        <w:numPr>
          <w:ilvl w:val="0"/>
          <w:numId w:val="1"/>
        </w:numPr>
        <w:spacing w:before="0" w:after="200" w:line="240" w:lineRule="auto"/>
        <w:ind w:left="-30" w:hanging="135"/>
        <w:jc w:val="both"/>
      </w:pPr>
      <w:bookmarkStart w:id="6" w:name="_wtvi7iuv83b2" w:colFirst="0" w:colLast="0"/>
      <w:bookmarkEnd w:id="6"/>
      <w:r>
        <w:rPr>
          <w:rFonts w:ascii="Times New Roman" w:eastAsia="Times New Roman" w:hAnsi="Times New Roman" w:cs="Times New Roman"/>
          <w:b/>
          <w:sz w:val="24"/>
          <w:szCs w:val="24"/>
        </w:rPr>
        <w:t>УСЛОВИЕ О КОНФИДЕНЦИАЛЬНОСТИ</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highlight w:val="white"/>
        </w:rPr>
        <w:t>Настоящим Стороны признают, что вся информация, которая передается Сторонами друг другу по Договору, является конфиденциальной информацией и/или информацией, составляющей коммерческую тайну Сторон.</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highlight w:val="white"/>
        </w:rPr>
        <w:t>Стороны обязуются не разглашать ставшие им известными в ре</w:t>
      </w:r>
      <w:r>
        <w:rPr>
          <w:rFonts w:ascii="Times New Roman" w:eastAsia="Times New Roman" w:hAnsi="Times New Roman" w:cs="Times New Roman"/>
          <w:sz w:val="24"/>
          <w:szCs w:val="24"/>
          <w:highlight w:val="white"/>
        </w:rPr>
        <w:t>зультате исполнения Договора сведения, являющиеся конфиденциальными и/или составляющие коммерческую тайну Сторон.</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highlight w:val="white"/>
        </w:rPr>
        <w:t>Под Коммерческой тайной Стороны будут понимать зафиксированную либо не зафиксированную на материальном носителе научно-техническую, технологич</w:t>
      </w:r>
      <w:r>
        <w:rPr>
          <w:rFonts w:ascii="Times New Roman" w:eastAsia="Times New Roman" w:hAnsi="Times New Roman" w:cs="Times New Roman"/>
          <w:sz w:val="24"/>
          <w:szCs w:val="24"/>
          <w:highlight w:val="white"/>
        </w:rPr>
        <w:t>ескую, производственную, финансово-экономическую или иную информацию,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третьим лицам и в отнош</w:t>
      </w:r>
      <w:r>
        <w:rPr>
          <w:rFonts w:ascii="Times New Roman" w:eastAsia="Times New Roman" w:hAnsi="Times New Roman" w:cs="Times New Roman"/>
          <w:sz w:val="24"/>
          <w:szCs w:val="24"/>
          <w:highlight w:val="white"/>
        </w:rPr>
        <w:t xml:space="preserve">ении которой Стороной, как обладателем такой информации, введен режим коммерческой тайны. Сведения, составляющие коммерческую тайну, передаются Сторонами друг другу с указанием </w:t>
      </w:r>
      <w:r>
        <w:rPr>
          <w:rFonts w:ascii="Times New Roman" w:eastAsia="Times New Roman" w:hAnsi="Times New Roman" w:cs="Times New Roman"/>
          <w:b/>
          <w:color w:val="333333"/>
          <w:sz w:val="24"/>
          <w:szCs w:val="24"/>
          <w:highlight w:val="white"/>
        </w:rPr>
        <w:t>«</w:t>
      </w:r>
      <w:r>
        <w:rPr>
          <w:rFonts w:ascii="Times New Roman" w:eastAsia="Times New Roman" w:hAnsi="Times New Roman" w:cs="Times New Roman"/>
          <w:sz w:val="24"/>
          <w:szCs w:val="24"/>
          <w:highlight w:val="white"/>
        </w:rPr>
        <w:t>Коммерческая тайна</w:t>
      </w:r>
      <w:r>
        <w:rPr>
          <w:rFonts w:ascii="Times New Roman" w:eastAsia="Times New Roman" w:hAnsi="Times New Roman" w:cs="Times New Roman"/>
          <w:b/>
          <w:color w:val="333333"/>
          <w:sz w:val="24"/>
          <w:szCs w:val="24"/>
          <w:highlight w:val="white"/>
        </w:rPr>
        <w:t>»</w:t>
      </w:r>
      <w:r>
        <w:rPr>
          <w:rFonts w:ascii="Times New Roman" w:eastAsia="Times New Roman" w:hAnsi="Times New Roman" w:cs="Times New Roman"/>
          <w:sz w:val="24"/>
          <w:szCs w:val="24"/>
          <w:highlight w:val="white"/>
        </w:rPr>
        <w:t xml:space="preserve"> либо без данного указания.</w:t>
      </w:r>
    </w:p>
    <w:p w:rsidR="004B7FCA" w:rsidRDefault="00781429">
      <w:pPr>
        <w:spacing w:after="200" w:line="240" w:lineRule="auto"/>
        <w:ind w:left="-30" w:hanging="13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Конфиденциальная информация оз</w:t>
      </w:r>
      <w:r>
        <w:rPr>
          <w:rFonts w:ascii="Times New Roman" w:eastAsia="Times New Roman" w:hAnsi="Times New Roman" w:cs="Times New Roman"/>
          <w:sz w:val="24"/>
          <w:szCs w:val="24"/>
          <w:highlight w:val="white"/>
        </w:rPr>
        <w:t>начает любую, без ограничений, финансовую, техническую, оперативную и любую иную информацию, принадлежащую раскрывающей Стороне, о ее дочерних предприятиях, услугах, работах, товарах, клиентах, объектах интеллектуальной собственности, потенциальных клиента</w:t>
      </w:r>
      <w:r>
        <w:rPr>
          <w:rFonts w:ascii="Times New Roman" w:eastAsia="Times New Roman" w:hAnsi="Times New Roman" w:cs="Times New Roman"/>
          <w:sz w:val="24"/>
          <w:szCs w:val="24"/>
          <w:highlight w:val="white"/>
        </w:rPr>
        <w:t>х и т. д., за исключением той информации, которая не может являться конфиденциальной в силу закона, сообщенную в устном виде или показанную визуально с указанием о ее конфиденциальности и/или переданную на носителях раскрывающей Стороной принимающей Сторон</w:t>
      </w:r>
      <w:r>
        <w:rPr>
          <w:rFonts w:ascii="Times New Roman" w:eastAsia="Times New Roman" w:hAnsi="Times New Roman" w:cs="Times New Roman"/>
          <w:sz w:val="24"/>
          <w:szCs w:val="24"/>
          <w:highlight w:val="white"/>
        </w:rPr>
        <w:t>е с указанием: «Конфиденциально».</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highlight w:val="white"/>
        </w:rPr>
        <w:t xml:space="preserve">Стороны обязуются не разглашать ставшую им известной конфиденциальную информацию и/или сведения, составляющие коммерческую тайну Сторон, как в течение срока действия Договора, так и в течение 5 (пяти) лет с даты окончания </w:t>
      </w:r>
      <w:r>
        <w:rPr>
          <w:rFonts w:ascii="Times New Roman" w:eastAsia="Times New Roman" w:hAnsi="Times New Roman" w:cs="Times New Roman"/>
          <w:sz w:val="24"/>
          <w:szCs w:val="24"/>
          <w:highlight w:val="white"/>
        </w:rPr>
        <w:t>действия Договора.</w:t>
      </w:r>
    </w:p>
    <w:p w:rsidR="004B7FCA" w:rsidRDefault="00781429">
      <w:pPr>
        <w:numPr>
          <w:ilvl w:val="2"/>
          <w:numId w:val="1"/>
        </w:numPr>
        <w:spacing w:after="200" w:line="240" w:lineRule="auto"/>
        <w:ind w:left="-30" w:hanging="135"/>
        <w:jc w:val="both"/>
        <w:rPr>
          <w:highlight w:val="white"/>
        </w:rPr>
      </w:pPr>
      <w:r>
        <w:rPr>
          <w:rFonts w:ascii="Times New Roman" w:eastAsia="Times New Roman" w:hAnsi="Times New Roman" w:cs="Times New Roman"/>
          <w:sz w:val="24"/>
          <w:szCs w:val="24"/>
          <w:highlight w:val="white"/>
        </w:rPr>
        <w:t>Стороны обязуются обеспечить 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 вести учет лиц, получивших доступ к информа</w:t>
      </w:r>
      <w:r>
        <w:rPr>
          <w:rFonts w:ascii="Times New Roman" w:eastAsia="Times New Roman" w:hAnsi="Times New Roman" w:cs="Times New Roman"/>
          <w:sz w:val="24"/>
          <w:szCs w:val="24"/>
          <w:highlight w:val="white"/>
        </w:rPr>
        <w:t>ции, составляющей коммерческую тайну, и (или) лиц, которым такая информация была предоставлена или передана.</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highlight w:val="white"/>
        </w:rPr>
        <w:lastRenderedPageBreak/>
        <w:t>За разглашение конфиденциальной информации и сведений, составляющих коммерческую тайну, Стороны будут нести ответственность, предусмотренную действ</w:t>
      </w:r>
      <w:r>
        <w:rPr>
          <w:rFonts w:ascii="Times New Roman" w:eastAsia="Times New Roman" w:hAnsi="Times New Roman" w:cs="Times New Roman"/>
          <w:sz w:val="24"/>
          <w:szCs w:val="24"/>
          <w:highlight w:val="white"/>
        </w:rPr>
        <w:t>ующим законодательством Российской Федерации.</w:t>
      </w:r>
    </w:p>
    <w:p w:rsidR="004B7FCA" w:rsidRDefault="00781429">
      <w:pPr>
        <w:numPr>
          <w:ilvl w:val="2"/>
          <w:numId w:val="1"/>
        </w:numPr>
        <w:spacing w:after="200" w:line="240" w:lineRule="auto"/>
        <w:ind w:left="-30" w:hanging="135"/>
        <w:jc w:val="both"/>
      </w:pPr>
      <w:r>
        <w:rPr>
          <w:rFonts w:ascii="Times New Roman" w:eastAsia="Times New Roman" w:hAnsi="Times New Roman" w:cs="Times New Roman"/>
          <w:sz w:val="24"/>
          <w:szCs w:val="24"/>
          <w:highlight w:val="white"/>
        </w:rPr>
        <w:t>При условии выполнения требований настоящего раздела Договора, ни одна Сторона, раскрывшая третьим лицам конфиденциальную информацию и/или сведения, составляющие коммерческую тайну, принадлежащие другой Стороне</w:t>
      </w:r>
      <w:r>
        <w:rPr>
          <w:rFonts w:ascii="Times New Roman" w:eastAsia="Times New Roman" w:hAnsi="Times New Roman" w:cs="Times New Roman"/>
          <w:sz w:val="24"/>
          <w:szCs w:val="24"/>
          <w:highlight w:val="white"/>
        </w:rPr>
        <w:t>, не должна нести ответственность за раскрытие указанной конфиденциальной информации и/или сведений, составляющих коммерческую тайну, в случаях, установленных законом.</w:t>
      </w:r>
    </w:p>
    <w:p w:rsidR="004B7FCA" w:rsidRDefault="00781429">
      <w:pPr>
        <w:pStyle w:val="1"/>
        <w:numPr>
          <w:ilvl w:val="0"/>
          <w:numId w:val="1"/>
        </w:numPr>
        <w:spacing w:after="200" w:line="240" w:lineRule="auto"/>
        <w:ind w:left="-30" w:hanging="135"/>
      </w:pPr>
      <w:bookmarkStart w:id="7" w:name="_wm5i7m2c0e60" w:colFirst="0" w:colLast="0"/>
      <w:bookmarkEnd w:id="7"/>
      <w:r>
        <w:rPr>
          <w:rFonts w:ascii="Times New Roman" w:eastAsia="Times New Roman" w:hAnsi="Times New Roman" w:cs="Times New Roman"/>
          <w:b/>
          <w:sz w:val="24"/>
          <w:szCs w:val="24"/>
        </w:rPr>
        <w:t xml:space="preserve">  ОТВЕТСТВЕННОСТЬ СТОРОН</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 xml:space="preserve">За неисполнение или ненадлежащее исполнение своих обязательств </w:t>
      </w:r>
      <w:r>
        <w:rPr>
          <w:rFonts w:ascii="Times New Roman" w:eastAsia="Times New Roman" w:hAnsi="Times New Roman" w:cs="Times New Roman"/>
          <w:sz w:val="24"/>
          <w:szCs w:val="24"/>
        </w:rPr>
        <w:t>по Договору Стороны несут ответственность в соответствии с действующим законодательством РФ.</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В случае просрочки перечисления Агенту причитающихся ему денежных сумм в счет вознаграждения, не удержанного Агентом согласно п. 2.4.3 настоящего Договора, или в с</w:t>
      </w:r>
      <w:r>
        <w:rPr>
          <w:rFonts w:ascii="Times New Roman" w:eastAsia="Times New Roman" w:hAnsi="Times New Roman" w:cs="Times New Roman"/>
          <w:sz w:val="24"/>
          <w:szCs w:val="24"/>
        </w:rPr>
        <w:t>чет возмещения необходимых расходов, Принципал обязан уплатить Агенту неустойку в размере 0,1 % от неоплаченной суммы за каждый день просрочки до фактического исполнения обязательства.</w:t>
      </w:r>
    </w:p>
    <w:p w:rsidR="004B7FCA" w:rsidRDefault="00781429">
      <w:pPr>
        <w:pStyle w:val="1"/>
        <w:numPr>
          <w:ilvl w:val="0"/>
          <w:numId w:val="1"/>
        </w:numPr>
        <w:spacing w:after="200" w:line="240" w:lineRule="auto"/>
        <w:ind w:left="-30" w:hanging="135"/>
        <w:jc w:val="both"/>
      </w:pPr>
      <w:bookmarkStart w:id="8" w:name="_s2zu0w32yn66" w:colFirst="0" w:colLast="0"/>
      <w:bookmarkEnd w:id="8"/>
      <w:r>
        <w:rPr>
          <w:rFonts w:ascii="Times New Roman" w:eastAsia="Times New Roman" w:hAnsi="Times New Roman" w:cs="Times New Roman"/>
          <w:b/>
          <w:sz w:val="24"/>
          <w:szCs w:val="24"/>
        </w:rPr>
        <w:t xml:space="preserve"> ОБСТОЯТЕЛЬСТВА НЕПРЕОДОЛИМОЙ СИЛЫ (ФОРС-МАЖОР</w:t>
      </w:r>
      <w:r>
        <w:rPr>
          <w:rFonts w:ascii="Times New Roman" w:eastAsia="Times New Roman" w:hAnsi="Times New Roman" w:cs="Times New Roman"/>
          <w:sz w:val="24"/>
          <w:szCs w:val="24"/>
        </w:rPr>
        <w:t>)</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т.е. чрезвычайных и непредсказуемых при данных условиях обстоятельств, к которым относится в ч</w:t>
      </w:r>
      <w:r>
        <w:rPr>
          <w:rFonts w:ascii="Times New Roman" w:eastAsia="Times New Roman" w:hAnsi="Times New Roman" w:cs="Times New Roman"/>
          <w:sz w:val="24"/>
          <w:szCs w:val="24"/>
        </w:rPr>
        <w:t>астности: стихийные бедствия природного характера (землетрясения, наводнения, пожары, снежные заносы и т.д.), диверсии, запретительные меры органов государственной власти, а также другие обстоятельства, признанные форс-мажорными.</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 xml:space="preserve">В случае наступления этих </w:t>
      </w:r>
      <w:r>
        <w:rPr>
          <w:rFonts w:ascii="Times New Roman" w:eastAsia="Times New Roman" w:hAnsi="Times New Roman" w:cs="Times New Roman"/>
          <w:sz w:val="24"/>
          <w:szCs w:val="24"/>
        </w:rPr>
        <w:t>обстоятельств Сторона обязана в течение 5 календарных дней уведомить об этом другую Сторону.</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Сторона должна в течение 2-х недель передать другой Стороне письменное подтверждение компетентного органа о наличии и продолжительности обстоятельств непреодолимой</w:t>
      </w:r>
      <w:r>
        <w:rPr>
          <w:rFonts w:ascii="Times New Roman" w:eastAsia="Times New Roman" w:hAnsi="Times New Roman" w:cs="Times New Roman"/>
          <w:sz w:val="24"/>
          <w:szCs w:val="24"/>
        </w:rPr>
        <w:t xml:space="preserve"> силы.</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Если обстоятельства непреодолимой силы продолжают действовать более 30 дней, то каждая Сторона вправе отказаться от исполнения Договора в одностороннем порядке.</w:t>
      </w:r>
    </w:p>
    <w:p w:rsidR="004B7FCA" w:rsidRDefault="00781429">
      <w:pPr>
        <w:pStyle w:val="1"/>
        <w:numPr>
          <w:ilvl w:val="0"/>
          <w:numId w:val="1"/>
        </w:numPr>
        <w:spacing w:after="200" w:line="240" w:lineRule="auto"/>
        <w:ind w:left="-30" w:hanging="135"/>
        <w:jc w:val="both"/>
      </w:pPr>
      <w:bookmarkStart w:id="9" w:name="_ai8imxazpx36" w:colFirst="0" w:colLast="0"/>
      <w:bookmarkEnd w:id="9"/>
      <w:r>
        <w:rPr>
          <w:rFonts w:ascii="Times New Roman" w:eastAsia="Times New Roman" w:hAnsi="Times New Roman" w:cs="Times New Roman"/>
          <w:b/>
          <w:sz w:val="24"/>
          <w:szCs w:val="24"/>
        </w:rPr>
        <w:t>РАЗРЕШЕНИЕ СПОРОВ И РАЗНОГЛАСИЙ</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В случае возникновения споров и разногласий при исполнен</w:t>
      </w:r>
      <w:r>
        <w:rPr>
          <w:rFonts w:ascii="Times New Roman" w:eastAsia="Times New Roman" w:hAnsi="Times New Roman" w:cs="Times New Roman"/>
          <w:sz w:val="24"/>
          <w:szCs w:val="24"/>
        </w:rPr>
        <w:t>ии Договора Стороны обязуются принимать все меры к разрешению разногласий путем переговоров.</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Стороны обязуются соблюдать претензионный порядок разрешения споров и разногласий. Претензии предъявляются в письменной форме, подписываются уполномоченными лицами</w:t>
      </w:r>
      <w:r>
        <w:rPr>
          <w:rFonts w:ascii="Times New Roman" w:eastAsia="Times New Roman" w:hAnsi="Times New Roman" w:cs="Times New Roman"/>
          <w:sz w:val="24"/>
          <w:szCs w:val="24"/>
        </w:rPr>
        <w:t xml:space="preserve"> Сторон и отправляются нарочно, заказными или ценными письмами. Ответ на претензию должен быть направлен получившей Стороной в течение 10 (десяти) календарных дней.</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 xml:space="preserve">В случае </w:t>
      </w:r>
      <w:proofErr w:type="spellStart"/>
      <w:r>
        <w:rPr>
          <w:rFonts w:ascii="Times New Roman" w:eastAsia="Times New Roman" w:hAnsi="Times New Roman" w:cs="Times New Roman"/>
          <w:sz w:val="24"/>
          <w:szCs w:val="24"/>
        </w:rPr>
        <w:t>недостижения</w:t>
      </w:r>
      <w:proofErr w:type="spellEnd"/>
      <w:r>
        <w:rPr>
          <w:rFonts w:ascii="Times New Roman" w:eastAsia="Times New Roman" w:hAnsi="Times New Roman" w:cs="Times New Roman"/>
          <w:sz w:val="24"/>
          <w:szCs w:val="24"/>
        </w:rPr>
        <w:t xml:space="preserve"> согласия Сторон в результате переговоров и в претензионном порядке, с</w:t>
      </w:r>
      <w:r>
        <w:rPr>
          <w:rFonts w:ascii="Times New Roman" w:eastAsia="Times New Roman" w:hAnsi="Times New Roman" w:cs="Times New Roman"/>
          <w:sz w:val="24"/>
          <w:szCs w:val="24"/>
        </w:rPr>
        <w:t>пор передается на рассмотрение в Арбитражный суд по месту нахождения Агента.</w:t>
      </w:r>
    </w:p>
    <w:p w:rsidR="004B7FCA" w:rsidRDefault="00781429">
      <w:pPr>
        <w:pStyle w:val="1"/>
        <w:numPr>
          <w:ilvl w:val="0"/>
          <w:numId w:val="1"/>
        </w:numPr>
        <w:spacing w:line="240" w:lineRule="auto"/>
        <w:ind w:left="-30" w:hanging="135"/>
      </w:pPr>
      <w:bookmarkStart w:id="10" w:name="_js1kjarfpzfc" w:colFirst="0" w:colLast="0"/>
      <w:bookmarkEnd w:id="10"/>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СРОК ДЕЙСТВИЯ ДОГОВОРА</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Договор вступает в силу с момента его подписания Сторонами действует в течение 1 (одного) года.</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Договор пролонгируется на каждый последующий год, если ни о</w:t>
      </w:r>
      <w:r>
        <w:rPr>
          <w:rFonts w:ascii="Times New Roman" w:eastAsia="Times New Roman" w:hAnsi="Times New Roman" w:cs="Times New Roman"/>
          <w:sz w:val="24"/>
          <w:szCs w:val="24"/>
        </w:rPr>
        <w:t>дна из сторон за один месяц до окончания срока действия Договора не заявит о его расторжении. Количество пролонгаций не ограничено.</w:t>
      </w:r>
    </w:p>
    <w:p w:rsidR="004B7FCA" w:rsidRDefault="00781429">
      <w:pPr>
        <w:numPr>
          <w:ilvl w:val="0"/>
          <w:numId w:val="1"/>
        </w:numPr>
        <w:spacing w:after="200" w:line="240" w:lineRule="auto"/>
        <w:ind w:left="-30" w:hanging="135"/>
        <w:jc w:val="both"/>
      </w:pPr>
      <w:r>
        <w:rPr>
          <w:rFonts w:ascii="Times New Roman" w:eastAsia="Times New Roman" w:hAnsi="Times New Roman" w:cs="Times New Roman"/>
          <w:b/>
          <w:sz w:val="24"/>
          <w:szCs w:val="24"/>
        </w:rPr>
        <w:t>ИЗМЕНЕНИЕ И РАСТОРЖЕНИЕ ДОГОВОРА</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Изменения и дополнения к Договору имеют силу только в том случае, если они совершены в пись</w:t>
      </w:r>
      <w:r>
        <w:rPr>
          <w:rFonts w:ascii="Times New Roman" w:eastAsia="Times New Roman" w:hAnsi="Times New Roman" w:cs="Times New Roman"/>
          <w:sz w:val="24"/>
          <w:szCs w:val="24"/>
        </w:rPr>
        <w:t>менной форме и подписаны обеими Сторонами.</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Договор может быть расторгнут по соглашению Сторон.</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Договор может быть расторгнут досрочно по инициативе одной из Сторон посредством направления другой Стороне уведомления о расторжении договора.  Договор считаетс</w:t>
      </w:r>
      <w:r>
        <w:rPr>
          <w:rFonts w:ascii="Times New Roman" w:eastAsia="Times New Roman" w:hAnsi="Times New Roman" w:cs="Times New Roman"/>
          <w:sz w:val="24"/>
          <w:szCs w:val="24"/>
        </w:rPr>
        <w:t xml:space="preserve">я расторгнутым по истечении 15 календарных дней с момента получения другой Стороной уведомления о расторжении Договора. </w:t>
      </w:r>
    </w:p>
    <w:p w:rsidR="004B7FCA" w:rsidRDefault="00781429">
      <w:pPr>
        <w:pStyle w:val="1"/>
        <w:numPr>
          <w:ilvl w:val="0"/>
          <w:numId w:val="1"/>
        </w:numPr>
        <w:spacing w:line="240" w:lineRule="auto"/>
        <w:ind w:left="-30" w:hanging="135"/>
      </w:pPr>
      <w:bookmarkStart w:id="11" w:name="_9czgs89m6uey" w:colFirst="0" w:colLast="0"/>
      <w:bookmarkEnd w:id="11"/>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ПРОЧИЕ УСЛОВИЯ</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Договор, а также счета, дополнительные соглашения, акты и приложения к нему могут подписываться Сторонами путем обмена отсканированными копиями по электронной почте, указанными в разделе Адреса и реквизиты сторон. Оригиналы документов должны быть направлен</w:t>
      </w:r>
      <w:r>
        <w:rPr>
          <w:rFonts w:ascii="Times New Roman" w:eastAsia="Times New Roman" w:hAnsi="Times New Roman" w:cs="Times New Roman"/>
          <w:sz w:val="24"/>
          <w:szCs w:val="24"/>
        </w:rPr>
        <w:t>ы заказным письмом по почте, курьером или вручены лично не позднее 10 (десяти) рабочих дней после отправления соответствующих документов по электронной почте. Все документы, направляемые по электронной почте, имеют юридическую силу до момента получения Сто</w:t>
      </w:r>
      <w:r>
        <w:rPr>
          <w:rFonts w:ascii="Times New Roman" w:eastAsia="Times New Roman" w:hAnsi="Times New Roman" w:cs="Times New Roman"/>
          <w:sz w:val="24"/>
          <w:szCs w:val="24"/>
        </w:rPr>
        <w:t>ронами их подлинников. Такой способ обмена документами является надлежащим.</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К отношениям Сторон по тем вопросам, которые не урегулированы или не полностью урегулированы Договором, применяется действующее законодательство Российской Федерации.</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Все Приложени</w:t>
      </w:r>
      <w:r>
        <w:rPr>
          <w:rFonts w:ascii="Times New Roman" w:eastAsia="Times New Roman" w:hAnsi="Times New Roman" w:cs="Times New Roman"/>
          <w:sz w:val="24"/>
          <w:szCs w:val="24"/>
        </w:rPr>
        <w:t>я и Дополнительные соглашения к Договору, подписанные обеими Сторонами, являются его неотъемлемой частью.</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В случае изменения своих адреса места нахождения, номеров телефонов, банковских реквизитов, почтового адреса и/или адреса электронной почты, Сторона Договора обязана в пятидневный срок уведомить об этом другую Сторону. Все риски, связанные с таким не уведо</w:t>
      </w:r>
      <w:r>
        <w:rPr>
          <w:rFonts w:ascii="Times New Roman" w:eastAsia="Times New Roman" w:hAnsi="Times New Roman" w:cs="Times New Roman"/>
          <w:sz w:val="24"/>
          <w:szCs w:val="24"/>
        </w:rPr>
        <w:t xml:space="preserve">млением, лежат на </w:t>
      </w:r>
      <w:proofErr w:type="spellStart"/>
      <w:r>
        <w:rPr>
          <w:rFonts w:ascii="Times New Roman" w:eastAsia="Times New Roman" w:hAnsi="Times New Roman" w:cs="Times New Roman"/>
          <w:sz w:val="24"/>
          <w:szCs w:val="24"/>
        </w:rPr>
        <w:t>неуведомившей</w:t>
      </w:r>
      <w:proofErr w:type="spellEnd"/>
      <w:r>
        <w:rPr>
          <w:rFonts w:ascii="Times New Roman" w:eastAsia="Times New Roman" w:hAnsi="Times New Roman" w:cs="Times New Roman"/>
          <w:sz w:val="24"/>
          <w:szCs w:val="24"/>
        </w:rPr>
        <w:t xml:space="preserve"> Стороне.</w:t>
      </w:r>
    </w:p>
    <w:p w:rsidR="004B7FCA" w:rsidRDefault="00781429">
      <w:pPr>
        <w:numPr>
          <w:ilvl w:val="1"/>
          <w:numId w:val="1"/>
        </w:numPr>
        <w:spacing w:after="200" w:line="240" w:lineRule="auto"/>
        <w:ind w:left="-30" w:hanging="135"/>
        <w:jc w:val="both"/>
      </w:pPr>
      <w:r>
        <w:rPr>
          <w:rFonts w:ascii="Times New Roman" w:eastAsia="Times New Roman" w:hAnsi="Times New Roman" w:cs="Times New Roman"/>
          <w:sz w:val="24"/>
          <w:szCs w:val="24"/>
        </w:rPr>
        <w:t>Договор составлен в 2-х экземплярах, по одному для каждой из Сторон.</w:t>
      </w:r>
    </w:p>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Отчет Агента (Форма).</w:t>
      </w:r>
    </w:p>
    <w:p w:rsidR="004B7FCA" w:rsidRDefault="00781429">
      <w:pPr>
        <w:pStyle w:val="1"/>
        <w:numPr>
          <w:ilvl w:val="0"/>
          <w:numId w:val="1"/>
        </w:numPr>
        <w:spacing w:after="200" w:line="240" w:lineRule="auto"/>
        <w:ind w:left="-30" w:hanging="135"/>
        <w:jc w:val="both"/>
      </w:pPr>
      <w:bookmarkStart w:id="12" w:name="_oqsj5jnlijaa" w:colFirst="0" w:colLast="0"/>
      <w:bookmarkEnd w:id="12"/>
      <w:r>
        <w:rPr>
          <w:rFonts w:ascii="Times New Roman" w:eastAsia="Times New Roman" w:hAnsi="Times New Roman" w:cs="Times New Roman"/>
          <w:b/>
          <w:sz w:val="24"/>
          <w:szCs w:val="24"/>
        </w:rPr>
        <w:t>АДРЕСА И РЕКВИЗИТЫ СТОРОН</w:t>
      </w:r>
    </w:p>
    <w:tbl>
      <w:tblPr>
        <w:tblStyle w:val="a6"/>
        <w:tblW w:w="935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77"/>
        <w:gridCol w:w="4677"/>
      </w:tblGrid>
      <w:tr w:rsidR="004B7FCA">
        <w:trPr>
          <w:trHeight w:val="870"/>
        </w:trPr>
        <w:tc>
          <w:tcPr>
            <w:tcW w:w="4677" w:type="dxa"/>
            <w:shd w:val="clear" w:color="auto" w:fill="auto"/>
            <w:tcMar>
              <w:top w:w="100" w:type="dxa"/>
              <w:left w:w="100" w:type="dxa"/>
              <w:bottom w:w="100" w:type="dxa"/>
              <w:right w:w="100" w:type="dxa"/>
            </w:tcMar>
          </w:tcPr>
          <w:p w:rsidR="004B7FCA" w:rsidRDefault="0078142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АГЕНТ</w:t>
            </w:r>
          </w:p>
          <w:p w:rsidR="004B7FCA" w:rsidRDefault="004B7FCA">
            <w:pPr>
              <w:widowControl w:val="0"/>
              <w:spacing w:line="240" w:lineRule="auto"/>
              <w:rPr>
                <w:rFonts w:ascii="Times New Roman" w:eastAsia="Times New Roman" w:hAnsi="Times New Roman" w:cs="Times New Roman"/>
                <w:sz w:val="24"/>
                <w:szCs w:val="24"/>
                <w:highlight w:val="white"/>
              </w:rPr>
            </w:pP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ООО «_________»</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Юридический адрес:</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ОГРН</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ИНН/КПП</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Р/с</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В банке</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К/с</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БИК</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w:t>
            </w:r>
            <w:proofErr w:type="spellStart"/>
            <w:r>
              <w:rPr>
                <w:rFonts w:ascii="Times New Roman" w:eastAsia="Times New Roman" w:hAnsi="Times New Roman" w:cs="Times New Roman"/>
                <w:sz w:val="24"/>
                <w:szCs w:val="24"/>
                <w:highlight w:val="yellow"/>
              </w:rPr>
              <w:t>mail</w:t>
            </w:r>
            <w:proofErr w:type="spellEnd"/>
          </w:p>
          <w:p w:rsidR="004B7FCA" w:rsidRDefault="004B7FCA">
            <w:pPr>
              <w:widowControl w:val="0"/>
              <w:spacing w:line="240" w:lineRule="auto"/>
              <w:rPr>
                <w:rFonts w:ascii="Times New Roman" w:eastAsia="Times New Roman" w:hAnsi="Times New Roman" w:cs="Times New Roman"/>
                <w:sz w:val="24"/>
                <w:szCs w:val="24"/>
                <w:highlight w:val="yellow"/>
              </w:rPr>
            </w:pPr>
          </w:p>
          <w:p w:rsidR="004B7FCA" w:rsidRDefault="0078142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Ген</w:t>
            </w:r>
            <w:r>
              <w:rPr>
                <w:rFonts w:ascii="Times New Roman" w:eastAsia="Times New Roman" w:hAnsi="Times New Roman" w:cs="Times New Roman"/>
                <w:sz w:val="24"/>
                <w:szCs w:val="24"/>
                <w:highlight w:val="yellow"/>
              </w:rPr>
              <w:t>еральный</w:t>
            </w:r>
            <w:r>
              <w:rPr>
                <w:rFonts w:ascii="Times New Roman" w:eastAsia="Times New Roman" w:hAnsi="Times New Roman" w:cs="Times New Roman"/>
                <w:sz w:val="24"/>
                <w:szCs w:val="24"/>
              </w:rPr>
              <w:t xml:space="preserve"> директор</w:t>
            </w:r>
          </w:p>
          <w:p w:rsidR="004B7FCA" w:rsidRDefault="004B7FCA">
            <w:pPr>
              <w:widowControl w:val="0"/>
              <w:spacing w:line="240" w:lineRule="auto"/>
              <w:rPr>
                <w:rFonts w:ascii="Times New Roman" w:eastAsia="Times New Roman" w:hAnsi="Times New Roman" w:cs="Times New Roman"/>
                <w:sz w:val="24"/>
                <w:szCs w:val="24"/>
              </w:rPr>
            </w:pP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highlight w:val="yellow"/>
              </w:rPr>
              <w:t>_______________</w:t>
            </w:r>
          </w:p>
          <w:p w:rsidR="004B7FCA" w:rsidRDefault="004B7FCA">
            <w:pPr>
              <w:widowControl w:val="0"/>
              <w:spacing w:line="240" w:lineRule="auto"/>
              <w:rPr>
                <w:rFonts w:ascii="Times New Roman" w:eastAsia="Times New Roman" w:hAnsi="Times New Roman" w:cs="Times New Roman"/>
                <w:sz w:val="24"/>
                <w:szCs w:val="24"/>
              </w:rPr>
            </w:pPr>
          </w:p>
        </w:tc>
        <w:tc>
          <w:tcPr>
            <w:tcW w:w="4677" w:type="dxa"/>
            <w:shd w:val="clear" w:color="auto" w:fill="auto"/>
            <w:tcMar>
              <w:top w:w="100" w:type="dxa"/>
              <w:left w:w="100" w:type="dxa"/>
              <w:bottom w:w="100" w:type="dxa"/>
              <w:right w:w="100" w:type="dxa"/>
            </w:tcMar>
          </w:tcPr>
          <w:p w:rsidR="004B7FCA" w:rsidRDefault="0078142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ПРИНЦИПАЛ</w:t>
            </w:r>
          </w:p>
          <w:p w:rsidR="004B7FCA" w:rsidRDefault="004B7FCA">
            <w:pPr>
              <w:widowControl w:val="0"/>
              <w:spacing w:line="240" w:lineRule="auto"/>
              <w:rPr>
                <w:rFonts w:ascii="Times New Roman" w:eastAsia="Times New Roman" w:hAnsi="Times New Roman" w:cs="Times New Roman"/>
                <w:sz w:val="24"/>
                <w:szCs w:val="24"/>
                <w:highlight w:val="white"/>
              </w:rPr>
            </w:pP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ООО «_________»</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Юридический адрес:</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ОГРН</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ИНН/КПП</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Р/с</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В банке</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К/с</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БИК</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w:t>
            </w:r>
            <w:proofErr w:type="spellStart"/>
            <w:r>
              <w:rPr>
                <w:rFonts w:ascii="Times New Roman" w:eastAsia="Times New Roman" w:hAnsi="Times New Roman" w:cs="Times New Roman"/>
                <w:sz w:val="24"/>
                <w:szCs w:val="24"/>
                <w:highlight w:val="yellow"/>
              </w:rPr>
              <w:t>mail</w:t>
            </w:r>
            <w:proofErr w:type="spellEnd"/>
          </w:p>
          <w:p w:rsidR="004B7FCA" w:rsidRDefault="004B7FCA">
            <w:pPr>
              <w:widowControl w:val="0"/>
              <w:spacing w:line="240" w:lineRule="auto"/>
              <w:rPr>
                <w:rFonts w:ascii="Times New Roman" w:eastAsia="Times New Roman" w:hAnsi="Times New Roman" w:cs="Times New Roman"/>
                <w:sz w:val="24"/>
                <w:szCs w:val="24"/>
                <w:highlight w:val="yellow"/>
              </w:rPr>
            </w:pPr>
          </w:p>
          <w:p w:rsidR="004B7FCA" w:rsidRDefault="0078142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Генеральный </w:t>
            </w:r>
            <w:r>
              <w:rPr>
                <w:rFonts w:ascii="Times New Roman" w:eastAsia="Times New Roman" w:hAnsi="Times New Roman" w:cs="Times New Roman"/>
                <w:sz w:val="24"/>
                <w:szCs w:val="24"/>
              </w:rPr>
              <w:t>директор</w:t>
            </w:r>
          </w:p>
          <w:p w:rsidR="004B7FCA" w:rsidRDefault="004B7FCA">
            <w:pPr>
              <w:widowControl w:val="0"/>
              <w:spacing w:line="240" w:lineRule="auto"/>
              <w:rPr>
                <w:rFonts w:ascii="Times New Roman" w:eastAsia="Times New Roman" w:hAnsi="Times New Roman" w:cs="Times New Roman"/>
                <w:sz w:val="24"/>
                <w:szCs w:val="24"/>
              </w:rPr>
            </w:pP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highlight w:val="yellow"/>
              </w:rPr>
              <w:t>_______________</w:t>
            </w:r>
          </w:p>
          <w:p w:rsidR="004B7FCA" w:rsidRDefault="004B7FCA">
            <w:pPr>
              <w:widowControl w:val="0"/>
              <w:spacing w:line="240" w:lineRule="auto"/>
              <w:rPr>
                <w:rFonts w:ascii="Times New Roman" w:eastAsia="Times New Roman" w:hAnsi="Times New Roman" w:cs="Times New Roman"/>
                <w:sz w:val="24"/>
                <w:szCs w:val="24"/>
                <w:highlight w:val="white"/>
              </w:rPr>
            </w:pPr>
          </w:p>
        </w:tc>
      </w:tr>
    </w:tbl>
    <w:p w:rsidR="004B7FCA" w:rsidRDefault="004B7FCA">
      <w:pPr>
        <w:spacing w:after="200" w:line="240" w:lineRule="auto"/>
        <w:jc w:val="both"/>
        <w:rPr>
          <w:rFonts w:ascii="Times New Roman" w:eastAsia="Times New Roman" w:hAnsi="Times New Roman" w:cs="Times New Roman"/>
          <w:sz w:val="24"/>
          <w:szCs w:val="24"/>
          <w:highlight w:val="white"/>
        </w:rPr>
      </w:pPr>
    </w:p>
    <w:p w:rsidR="004B7FCA" w:rsidRDefault="00781429">
      <w:pPr>
        <w:spacing w:after="200" w:line="240" w:lineRule="auto"/>
        <w:jc w:val="both"/>
        <w:rPr>
          <w:rFonts w:ascii="Times New Roman" w:eastAsia="Times New Roman" w:hAnsi="Times New Roman" w:cs="Times New Roman"/>
          <w:sz w:val="24"/>
          <w:szCs w:val="24"/>
          <w:highlight w:val="white"/>
        </w:rPr>
      </w:pPr>
      <w:r>
        <w:br w:type="page"/>
      </w:r>
    </w:p>
    <w:p w:rsidR="004B7FCA" w:rsidRDefault="00781429">
      <w:pPr>
        <w:pStyle w:val="a3"/>
        <w:spacing w:after="200" w:line="240" w:lineRule="auto"/>
        <w:jc w:val="both"/>
        <w:rPr>
          <w:rFonts w:ascii="Times New Roman" w:eastAsia="Times New Roman" w:hAnsi="Times New Roman" w:cs="Times New Roman"/>
          <w:sz w:val="24"/>
          <w:szCs w:val="24"/>
        </w:rPr>
      </w:pPr>
      <w:bookmarkStart w:id="13" w:name="_e4d0ncu471vs" w:colFirst="0" w:colLast="0"/>
      <w:bookmarkEnd w:id="13"/>
      <w:r>
        <w:rPr>
          <w:rFonts w:ascii="Times New Roman" w:eastAsia="Times New Roman" w:hAnsi="Times New Roman" w:cs="Times New Roman"/>
          <w:b/>
          <w:sz w:val="24"/>
          <w:szCs w:val="24"/>
        </w:rPr>
        <w:lastRenderedPageBreak/>
        <w:t>ОТЧЕТ АГЕНТА (ФОРМА)</w:t>
      </w:r>
    </w:p>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highlight w:val="yellow"/>
        </w:rPr>
        <w:t>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«___» _________ 20__</w:t>
      </w:r>
      <w:r>
        <w:rPr>
          <w:rFonts w:ascii="Times New Roman" w:eastAsia="Times New Roman" w:hAnsi="Times New Roman" w:cs="Times New Roman"/>
          <w:sz w:val="24"/>
          <w:szCs w:val="24"/>
        </w:rPr>
        <w:t xml:space="preserve"> г.</w:t>
      </w:r>
    </w:p>
    <w:p w:rsidR="004B7FCA" w:rsidRDefault="00781429">
      <w:pPr>
        <w:spacing w:after="20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highlight w:val="white"/>
        </w:rPr>
        <w:t xml:space="preserve">Общество с ограниченной ответственностью </w:t>
      </w:r>
      <w:r>
        <w:rPr>
          <w:rFonts w:ascii="Times New Roman" w:eastAsia="Times New Roman" w:hAnsi="Times New Roman" w:cs="Times New Roman"/>
          <w:b/>
          <w:color w:val="333333"/>
          <w:sz w:val="24"/>
          <w:szCs w:val="24"/>
          <w:highlight w:val="yellow"/>
        </w:rPr>
        <w:t>«__________»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именуемое в дальнейшем «Принципал», в лице </w:t>
      </w:r>
      <w:r>
        <w:rPr>
          <w:rFonts w:ascii="Times New Roman" w:eastAsia="Times New Roman" w:hAnsi="Times New Roman" w:cs="Times New Roman"/>
          <w:sz w:val="24"/>
          <w:szCs w:val="24"/>
          <w:highlight w:val="yellow"/>
        </w:rPr>
        <w:t>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действующе</w:t>
      </w:r>
      <w:proofErr w:type="spellEnd"/>
      <w:r>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rPr>
        <w:t xml:space="preserve"> на основании </w:t>
      </w:r>
      <w:r>
        <w:rPr>
          <w:rFonts w:ascii="Times New Roman" w:eastAsia="Times New Roman" w:hAnsi="Times New Roman" w:cs="Times New Roman"/>
          <w:sz w:val="24"/>
          <w:szCs w:val="24"/>
          <w:highlight w:val="yellow"/>
        </w:rPr>
        <w:t>__________</w:t>
      </w:r>
      <w:r>
        <w:rPr>
          <w:rFonts w:ascii="Times New Roman" w:eastAsia="Times New Roman" w:hAnsi="Times New Roman" w:cs="Times New Roman"/>
          <w:sz w:val="24"/>
          <w:szCs w:val="24"/>
        </w:rPr>
        <w:t xml:space="preserve">, с одной </w:t>
      </w:r>
      <w:r>
        <w:rPr>
          <w:rFonts w:ascii="Times New Roman" w:eastAsia="Times New Roman" w:hAnsi="Times New Roman" w:cs="Times New Roman"/>
          <w:sz w:val="24"/>
          <w:szCs w:val="24"/>
        </w:rPr>
        <w:t>стороны, и</w:t>
      </w:r>
    </w:p>
    <w:p w:rsidR="004B7FCA" w:rsidRDefault="00781429">
      <w:pPr>
        <w:spacing w:after="20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highlight w:val="white"/>
        </w:rPr>
        <w:t xml:space="preserve">Общество с ограниченной ответственностью </w:t>
      </w:r>
      <w:r>
        <w:rPr>
          <w:rFonts w:ascii="Times New Roman" w:eastAsia="Times New Roman" w:hAnsi="Times New Roman" w:cs="Times New Roman"/>
          <w:b/>
          <w:color w:val="333333"/>
          <w:sz w:val="24"/>
          <w:szCs w:val="24"/>
          <w:highlight w:val="yellow"/>
        </w:rPr>
        <w:t>«__________»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именуемое в дальнейшем «Агент», в лице </w:t>
      </w:r>
      <w:r>
        <w:rPr>
          <w:rFonts w:ascii="Times New Roman" w:eastAsia="Times New Roman" w:hAnsi="Times New Roman" w:cs="Times New Roman"/>
          <w:sz w:val="24"/>
          <w:szCs w:val="24"/>
          <w:highlight w:val="yellow"/>
        </w:rPr>
        <w:t>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действующе</w:t>
      </w:r>
      <w:proofErr w:type="spellEnd"/>
      <w:r>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rPr>
        <w:t xml:space="preserve"> на основании </w:t>
      </w:r>
      <w:r>
        <w:rPr>
          <w:rFonts w:ascii="Times New Roman" w:eastAsia="Times New Roman" w:hAnsi="Times New Roman" w:cs="Times New Roman"/>
          <w:sz w:val="24"/>
          <w:szCs w:val="24"/>
          <w:highlight w:val="yellow"/>
        </w:rPr>
        <w:t>__________</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именуемые вместе «Стороны», а по отдельности «Сторона», </w:t>
      </w:r>
      <w:r>
        <w:rPr>
          <w:rFonts w:ascii="Times New Roman" w:eastAsia="Times New Roman" w:hAnsi="Times New Roman" w:cs="Times New Roman"/>
          <w:sz w:val="24"/>
          <w:szCs w:val="24"/>
        </w:rPr>
        <w:t>подписали настоящий отчет о нижеследующем:</w:t>
      </w:r>
    </w:p>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связи с исполнением Агентом обязательств, предусмотренных Агентским договором, </w:t>
      </w:r>
      <w:proofErr w:type="gramStart"/>
      <w:r>
        <w:rPr>
          <w:rFonts w:ascii="Times New Roman" w:eastAsia="Times New Roman" w:hAnsi="Times New Roman" w:cs="Times New Roman"/>
          <w:sz w:val="24"/>
          <w:szCs w:val="24"/>
        </w:rPr>
        <w:t>в  период</w:t>
      </w:r>
      <w:proofErr w:type="gramEnd"/>
      <w:r>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highlight w:val="yellow"/>
        </w:rPr>
        <w:t>«____» __________ 20___</w:t>
      </w:r>
      <w:r>
        <w:rPr>
          <w:rFonts w:ascii="Times New Roman" w:eastAsia="Times New Roman" w:hAnsi="Times New Roman" w:cs="Times New Roman"/>
          <w:sz w:val="24"/>
          <w:szCs w:val="24"/>
        </w:rPr>
        <w:t xml:space="preserve"> года по </w:t>
      </w:r>
      <w:r>
        <w:rPr>
          <w:rFonts w:ascii="Times New Roman" w:eastAsia="Times New Roman" w:hAnsi="Times New Roman" w:cs="Times New Roman"/>
          <w:sz w:val="24"/>
          <w:szCs w:val="24"/>
          <w:highlight w:val="yellow"/>
        </w:rPr>
        <w:t>«____» _________ 20___</w:t>
      </w:r>
      <w:r>
        <w:rPr>
          <w:rFonts w:ascii="Times New Roman" w:eastAsia="Times New Roman" w:hAnsi="Times New Roman" w:cs="Times New Roman"/>
          <w:sz w:val="24"/>
          <w:szCs w:val="24"/>
        </w:rPr>
        <w:t xml:space="preserve"> года Агент  выполнил следующие действия </w:t>
      </w:r>
      <w:r>
        <w:rPr>
          <w:rFonts w:ascii="Times New Roman" w:eastAsia="Times New Roman" w:hAnsi="Times New Roman" w:cs="Times New Roman"/>
          <w:sz w:val="24"/>
          <w:szCs w:val="24"/>
          <w:highlight w:val="yellow"/>
        </w:rPr>
        <w:t>от имени и за счёт При</w:t>
      </w:r>
      <w:r>
        <w:rPr>
          <w:rFonts w:ascii="Times New Roman" w:eastAsia="Times New Roman" w:hAnsi="Times New Roman" w:cs="Times New Roman"/>
          <w:sz w:val="24"/>
          <w:szCs w:val="24"/>
          <w:highlight w:val="yellow"/>
        </w:rPr>
        <w:t>нципала/от своего имени и за счет Принципала</w:t>
      </w:r>
      <w:r>
        <w:rPr>
          <w:rFonts w:ascii="Times New Roman" w:eastAsia="Times New Roman" w:hAnsi="Times New Roman" w:cs="Times New Roman"/>
          <w:sz w:val="24"/>
          <w:szCs w:val="24"/>
        </w:rPr>
        <w:t>:</w:t>
      </w:r>
    </w:p>
    <w:tbl>
      <w:tblPr>
        <w:tblStyle w:val="a7"/>
        <w:tblW w:w="9045"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8"/>
        <w:gridCol w:w="2579"/>
        <w:gridCol w:w="2924"/>
        <w:gridCol w:w="2924"/>
      </w:tblGrid>
      <w:tr w:rsidR="004B7FCA">
        <w:tc>
          <w:tcPr>
            <w:tcW w:w="6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5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7FCA" w:rsidRDefault="00781429">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
        </w:tc>
        <w:tc>
          <w:tcPr>
            <w:tcW w:w="292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7FCA" w:rsidRDefault="00781429">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выполнения, результат</w:t>
            </w:r>
          </w:p>
        </w:tc>
        <w:tc>
          <w:tcPr>
            <w:tcW w:w="292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7FCA" w:rsidRDefault="00781429">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на выполнение действия</w:t>
            </w:r>
          </w:p>
        </w:tc>
      </w:tr>
      <w:tr w:rsidR="004B7FCA">
        <w:tc>
          <w:tcPr>
            <w:tcW w:w="6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78" w:type="dxa"/>
            <w:tcBorders>
              <w:bottom w:val="single" w:sz="8" w:space="0" w:color="000000"/>
              <w:right w:val="single" w:sz="8" w:space="0" w:color="000000"/>
            </w:tcBorders>
            <w:shd w:val="clear" w:color="auto" w:fill="auto"/>
            <w:tcMar>
              <w:top w:w="100" w:type="dxa"/>
              <w:left w:w="100" w:type="dxa"/>
              <w:bottom w:w="100" w:type="dxa"/>
              <w:right w:w="100" w:type="dxa"/>
            </w:tcMar>
          </w:tcPr>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23" w:type="dxa"/>
            <w:tcBorders>
              <w:bottom w:val="single" w:sz="8" w:space="0" w:color="000000"/>
              <w:right w:val="single" w:sz="8" w:space="0" w:color="000000"/>
            </w:tcBorders>
            <w:shd w:val="clear" w:color="auto" w:fill="auto"/>
            <w:tcMar>
              <w:top w:w="100" w:type="dxa"/>
              <w:left w:w="100" w:type="dxa"/>
              <w:bottom w:w="100" w:type="dxa"/>
              <w:right w:w="100" w:type="dxa"/>
            </w:tcMar>
          </w:tcPr>
          <w:p w:rsidR="004B7FCA" w:rsidRDefault="004B7FCA">
            <w:pPr>
              <w:spacing w:after="200" w:line="240" w:lineRule="auto"/>
              <w:jc w:val="both"/>
              <w:rPr>
                <w:rFonts w:ascii="Times New Roman" w:eastAsia="Times New Roman" w:hAnsi="Times New Roman" w:cs="Times New Roman"/>
                <w:sz w:val="24"/>
                <w:szCs w:val="24"/>
              </w:rPr>
            </w:pPr>
          </w:p>
        </w:tc>
        <w:tc>
          <w:tcPr>
            <w:tcW w:w="2923" w:type="dxa"/>
            <w:tcBorders>
              <w:bottom w:val="single" w:sz="8" w:space="0" w:color="000000"/>
              <w:right w:val="single" w:sz="8" w:space="0" w:color="000000"/>
            </w:tcBorders>
            <w:shd w:val="clear" w:color="auto" w:fill="auto"/>
            <w:tcMar>
              <w:top w:w="100" w:type="dxa"/>
              <w:left w:w="100" w:type="dxa"/>
              <w:bottom w:w="100" w:type="dxa"/>
              <w:right w:w="100" w:type="dxa"/>
            </w:tcMar>
          </w:tcPr>
          <w:p w:rsidR="004B7FCA" w:rsidRDefault="004B7FCA">
            <w:pPr>
              <w:spacing w:after="200" w:line="240" w:lineRule="auto"/>
              <w:jc w:val="both"/>
              <w:rPr>
                <w:rFonts w:ascii="Times New Roman" w:eastAsia="Times New Roman" w:hAnsi="Times New Roman" w:cs="Times New Roman"/>
                <w:sz w:val="24"/>
                <w:szCs w:val="24"/>
              </w:rPr>
            </w:pPr>
          </w:p>
        </w:tc>
      </w:tr>
      <w:tr w:rsidR="004B7FCA">
        <w:tc>
          <w:tcPr>
            <w:tcW w:w="6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78" w:type="dxa"/>
            <w:tcBorders>
              <w:bottom w:val="single" w:sz="8" w:space="0" w:color="000000"/>
              <w:right w:val="single" w:sz="8" w:space="0" w:color="000000"/>
            </w:tcBorders>
            <w:shd w:val="clear" w:color="auto" w:fill="auto"/>
            <w:tcMar>
              <w:top w:w="100" w:type="dxa"/>
              <w:left w:w="100" w:type="dxa"/>
              <w:bottom w:w="100" w:type="dxa"/>
              <w:right w:w="100" w:type="dxa"/>
            </w:tcMar>
          </w:tcPr>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23" w:type="dxa"/>
            <w:tcBorders>
              <w:bottom w:val="single" w:sz="8" w:space="0" w:color="000000"/>
              <w:right w:val="single" w:sz="8" w:space="0" w:color="000000"/>
            </w:tcBorders>
            <w:shd w:val="clear" w:color="auto" w:fill="auto"/>
            <w:tcMar>
              <w:top w:w="100" w:type="dxa"/>
              <w:left w:w="100" w:type="dxa"/>
              <w:bottom w:w="100" w:type="dxa"/>
              <w:right w:w="100" w:type="dxa"/>
            </w:tcMar>
          </w:tcPr>
          <w:p w:rsidR="004B7FCA" w:rsidRDefault="004B7FCA">
            <w:pPr>
              <w:spacing w:after="200" w:line="240" w:lineRule="auto"/>
              <w:jc w:val="both"/>
              <w:rPr>
                <w:rFonts w:ascii="Times New Roman" w:eastAsia="Times New Roman" w:hAnsi="Times New Roman" w:cs="Times New Roman"/>
                <w:sz w:val="24"/>
                <w:szCs w:val="24"/>
              </w:rPr>
            </w:pPr>
          </w:p>
        </w:tc>
        <w:tc>
          <w:tcPr>
            <w:tcW w:w="2923" w:type="dxa"/>
            <w:tcBorders>
              <w:bottom w:val="single" w:sz="8" w:space="0" w:color="000000"/>
              <w:right w:val="single" w:sz="8" w:space="0" w:color="000000"/>
            </w:tcBorders>
            <w:shd w:val="clear" w:color="auto" w:fill="auto"/>
            <w:tcMar>
              <w:top w:w="100" w:type="dxa"/>
              <w:left w:w="100" w:type="dxa"/>
              <w:bottom w:w="100" w:type="dxa"/>
              <w:right w:w="100" w:type="dxa"/>
            </w:tcMar>
          </w:tcPr>
          <w:p w:rsidR="004B7FCA" w:rsidRDefault="004B7FCA">
            <w:pPr>
              <w:spacing w:after="200" w:line="240" w:lineRule="auto"/>
              <w:jc w:val="both"/>
              <w:rPr>
                <w:rFonts w:ascii="Times New Roman" w:eastAsia="Times New Roman" w:hAnsi="Times New Roman" w:cs="Times New Roman"/>
                <w:sz w:val="24"/>
                <w:szCs w:val="24"/>
              </w:rPr>
            </w:pPr>
          </w:p>
        </w:tc>
      </w:tr>
      <w:tr w:rsidR="004B7FCA">
        <w:tc>
          <w:tcPr>
            <w:tcW w:w="6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78" w:type="dxa"/>
            <w:tcBorders>
              <w:bottom w:val="single" w:sz="8" w:space="0" w:color="000000"/>
              <w:right w:val="single" w:sz="8" w:space="0" w:color="000000"/>
            </w:tcBorders>
            <w:shd w:val="clear" w:color="auto" w:fill="auto"/>
            <w:tcMar>
              <w:top w:w="100" w:type="dxa"/>
              <w:left w:w="100" w:type="dxa"/>
              <w:bottom w:w="100" w:type="dxa"/>
              <w:right w:w="100" w:type="dxa"/>
            </w:tcMar>
          </w:tcPr>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23" w:type="dxa"/>
            <w:tcBorders>
              <w:bottom w:val="single" w:sz="8" w:space="0" w:color="000000"/>
              <w:right w:val="single" w:sz="8" w:space="0" w:color="000000"/>
            </w:tcBorders>
            <w:shd w:val="clear" w:color="auto" w:fill="auto"/>
            <w:tcMar>
              <w:top w:w="100" w:type="dxa"/>
              <w:left w:w="100" w:type="dxa"/>
              <w:bottom w:w="100" w:type="dxa"/>
              <w:right w:w="100" w:type="dxa"/>
            </w:tcMar>
          </w:tcPr>
          <w:p w:rsidR="004B7FCA" w:rsidRDefault="004B7FCA">
            <w:pPr>
              <w:spacing w:after="200" w:line="240" w:lineRule="auto"/>
              <w:jc w:val="both"/>
              <w:rPr>
                <w:rFonts w:ascii="Times New Roman" w:eastAsia="Times New Roman" w:hAnsi="Times New Roman" w:cs="Times New Roman"/>
                <w:sz w:val="24"/>
                <w:szCs w:val="24"/>
              </w:rPr>
            </w:pPr>
          </w:p>
        </w:tc>
        <w:tc>
          <w:tcPr>
            <w:tcW w:w="2923" w:type="dxa"/>
            <w:tcBorders>
              <w:bottom w:val="single" w:sz="8" w:space="0" w:color="000000"/>
              <w:right w:val="single" w:sz="8" w:space="0" w:color="000000"/>
            </w:tcBorders>
            <w:shd w:val="clear" w:color="auto" w:fill="auto"/>
            <w:tcMar>
              <w:top w:w="100" w:type="dxa"/>
              <w:left w:w="100" w:type="dxa"/>
              <w:bottom w:w="100" w:type="dxa"/>
              <w:right w:w="100" w:type="dxa"/>
            </w:tcMar>
          </w:tcPr>
          <w:p w:rsidR="004B7FCA" w:rsidRDefault="004B7FCA">
            <w:pPr>
              <w:spacing w:after="200" w:line="240" w:lineRule="auto"/>
              <w:jc w:val="both"/>
              <w:rPr>
                <w:rFonts w:ascii="Times New Roman" w:eastAsia="Times New Roman" w:hAnsi="Times New Roman" w:cs="Times New Roman"/>
                <w:sz w:val="24"/>
                <w:szCs w:val="24"/>
              </w:rPr>
            </w:pPr>
          </w:p>
        </w:tc>
      </w:tr>
      <w:tr w:rsidR="004B7FCA">
        <w:trPr>
          <w:trHeight w:val="440"/>
        </w:trPr>
        <w:tc>
          <w:tcPr>
            <w:tcW w:w="3197"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сумма расходов Принципала</w:t>
            </w:r>
          </w:p>
        </w:tc>
        <w:tc>
          <w:tcPr>
            <w:tcW w:w="2923" w:type="dxa"/>
            <w:tcBorders>
              <w:bottom w:val="single" w:sz="8" w:space="0" w:color="000000"/>
              <w:right w:val="single" w:sz="8" w:space="0" w:color="000000"/>
            </w:tcBorders>
            <w:shd w:val="clear" w:color="auto" w:fill="auto"/>
            <w:tcMar>
              <w:top w:w="100" w:type="dxa"/>
              <w:left w:w="100" w:type="dxa"/>
              <w:bottom w:w="100" w:type="dxa"/>
              <w:right w:w="100" w:type="dxa"/>
            </w:tcMar>
          </w:tcPr>
          <w:p w:rsidR="004B7FCA" w:rsidRDefault="004B7FCA">
            <w:pPr>
              <w:spacing w:after="200" w:line="240" w:lineRule="auto"/>
              <w:jc w:val="both"/>
              <w:rPr>
                <w:rFonts w:ascii="Times New Roman" w:eastAsia="Times New Roman" w:hAnsi="Times New Roman" w:cs="Times New Roman"/>
                <w:sz w:val="24"/>
                <w:szCs w:val="24"/>
              </w:rPr>
            </w:pPr>
          </w:p>
        </w:tc>
        <w:tc>
          <w:tcPr>
            <w:tcW w:w="2923" w:type="dxa"/>
            <w:tcBorders>
              <w:bottom w:val="single" w:sz="8" w:space="0" w:color="000000"/>
              <w:right w:val="single" w:sz="8" w:space="0" w:color="000000"/>
            </w:tcBorders>
            <w:shd w:val="clear" w:color="auto" w:fill="auto"/>
            <w:tcMar>
              <w:top w:w="100" w:type="dxa"/>
              <w:left w:w="100" w:type="dxa"/>
              <w:bottom w:w="100" w:type="dxa"/>
              <w:right w:w="100" w:type="dxa"/>
            </w:tcMar>
          </w:tcPr>
          <w:p w:rsidR="004B7FCA" w:rsidRDefault="004B7FCA">
            <w:pPr>
              <w:spacing w:after="200" w:line="240" w:lineRule="auto"/>
              <w:jc w:val="both"/>
              <w:rPr>
                <w:rFonts w:ascii="Times New Roman" w:eastAsia="Times New Roman" w:hAnsi="Times New Roman" w:cs="Times New Roman"/>
                <w:sz w:val="24"/>
                <w:szCs w:val="24"/>
              </w:rPr>
            </w:pPr>
          </w:p>
        </w:tc>
      </w:tr>
      <w:tr w:rsidR="004B7FCA">
        <w:trPr>
          <w:trHeight w:val="440"/>
        </w:trPr>
        <w:tc>
          <w:tcPr>
            <w:tcW w:w="3197"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Агентское вознаграждение</w:t>
            </w:r>
          </w:p>
        </w:tc>
        <w:tc>
          <w:tcPr>
            <w:tcW w:w="2923" w:type="dxa"/>
            <w:tcBorders>
              <w:bottom w:val="single" w:sz="8" w:space="0" w:color="000000"/>
              <w:right w:val="single" w:sz="8" w:space="0" w:color="000000"/>
            </w:tcBorders>
            <w:shd w:val="clear" w:color="auto" w:fill="auto"/>
            <w:tcMar>
              <w:top w:w="100" w:type="dxa"/>
              <w:left w:w="100" w:type="dxa"/>
              <w:bottom w:w="100" w:type="dxa"/>
              <w:right w:w="100" w:type="dxa"/>
            </w:tcMar>
          </w:tcPr>
          <w:p w:rsidR="004B7FCA" w:rsidRDefault="004B7FCA">
            <w:pPr>
              <w:spacing w:after="200" w:line="240" w:lineRule="auto"/>
              <w:jc w:val="both"/>
              <w:rPr>
                <w:rFonts w:ascii="Times New Roman" w:eastAsia="Times New Roman" w:hAnsi="Times New Roman" w:cs="Times New Roman"/>
                <w:sz w:val="24"/>
                <w:szCs w:val="24"/>
              </w:rPr>
            </w:pPr>
          </w:p>
        </w:tc>
        <w:tc>
          <w:tcPr>
            <w:tcW w:w="2923" w:type="dxa"/>
            <w:tcBorders>
              <w:bottom w:val="single" w:sz="8" w:space="0" w:color="000000"/>
              <w:right w:val="single" w:sz="8" w:space="0" w:color="000000"/>
            </w:tcBorders>
            <w:shd w:val="clear" w:color="auto" w:fill="auto"/>
            <w:tcMar>
              <w:top w:w="100" w:type="dxa"/>
              <w:left w:w="100" w:type="dxa"/>
              <w:bottom w:w="100" w:type="dxa"/>
              <w:right w:w="100" w:type="dxa"/>
            </w:tcMar>
          </w:tcPr>
          <w:p w:rsidR="004B7FCA" w:rsidRDefault="004B7FCA">
            <w:pPr>
              <w:spacing w:after="200" w:line="240" w:lineRule="auto"/>
              <w:jc w:val="both"/>
              <w:rPr>
                <w:rFonts w:ascii="Times New Roman" w:eastAsia="Times New Roman" w:hAnsi="Times New Roman" w:cs="Times New Roman"/>
                <w:sz w:val="24"/>
                <w:szCs w:val="24"/>
              </w:rPr>
            </w:pPr>
          </w:p>
        </w:tc>
      </w:tr>
    </w:tbl>
    <w:p w:rsidR="004B7FCA" w:rsidRDefault="004B7FCA">
      <w:pPr>
        <w:spacing w:after="200" w:line="240" w:lineRule="auto"/>
        <w:jc w:val="both"/>
        <w:rPr>
          <w:rFonts w:ascii="Times New Roman" w:eastAsia="Times New Roman" w:hAnsi="Times New Roman" w:cs="Times New Roman"/>
          <w:sz w:val="24"/>
          <w:szCs w:val="24"/>
        </w:rPr>
      </w:pPr>
    </w:p>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Итого вознаграждение Агента за период с </w:t>
      </w:r>
      <w:r>
        <w:rPr>
          <w:rFonts w:ascii="Times New Roman" w:eastAsia="Times New Roman" w:hAnsi="Times New Roman" w:cs="Times New Roman"/>
          <w:sz w:val="24"/>
          <w:szCs w:val="24"/>
          <w:highlight w:val="yellow"/>
        </w:rPr>
        <w:t>«____» __________ 20___ года по «____» _________ 20___ года составляет _______________ рублей ______ копеек, НДС ______</w:t>
      </w:r>
      <w:r>
        <w:rPr>
          <w:rFonts w:ascii="Times New Roman" w:eastAsia="Times New Roman" w:hAnsi="Times New Roman" w:cs="Times New Roman"/>
          <w:sz w:val="24"/>
          <w:szCs w:val="24"/>
        </w:rPr>
        <w:t>.</w:t>
      </w:r>
    </w:p>
    <w:p w:rsidR="004B7FCA" w:rsidRDefault="007814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Настоящий Отчет Агента подписан в двух экземплярах, по одному для каждой из Сторон.</w:t>
      </w:r>
    </w:p>
    <w:tbl>
      <w:tblPr>
        <w:tblStyle w:val="a8"/>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4B7FCA">
        <w:tc>
          <w:tcPr>
            <w:tcW w:w="4512" w:type="dxa"/>
            <w:shd w:val="clear" w:color="auto" w:fill="auto"/>
            <w:tcMar>
              <w:top w:w="100" w:type="dxa"/>
              <w:left w:w="100" w:type="dxa"/>
              <w:bottom w:w="100" w:type="dxa"/>
              <w:right w:w="100" w:type="dxa"/>
            </w:tcMar>
          </w:tcPr>
          <w:p w:rsidR="004B7FCA" w:rsidRDefault="0078142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АГЕНТ</w:t>
            </w:r>
          </w:p>
          <w:p w:rsidR="004B7FCA" w:rsidRDefault="004B7FCA">
            <w:pPr>
              <w:widowControl w:val="0"/>
              <w:spacing w:line="240" w:lineRule="auto"/>
              <w:rPr>
                <w:rFonts w:ascii="Times New Roman" w:eastAsia="Times New Roman" w:hAnsi="Times New Roman" w:cs="Times New Roman"/>
                <w:sz w:val="24"/>
                <w:szCs w:val="24"/>
                <w:highlight w:val="white"/>
              </w:rPr>
            </w:pP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ООО «_________»</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Юридический адрес:</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ОГРН</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ИНН/КПП</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Р/с</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В банке</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К/с</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БИК</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w:t>
            </w:r>
            <w:proofErr w:type="spellStart"/>
            <w:r>
              <w:rPr>
                <w:rFonts w:ascii="Times New Roman" w:eastAsia="Times New Roman" w:hAnsi="Times New Roman" w:cs="Times New Roman"/>
                <w:sz w:val="24"/>
                <w:szCs w:val="24"/>
                <w:highlight w:val="yellow"/>
              </w:rPr>
              <w:t>mail</w:t>
            </w:r>
            <w:proofErr w:type="spellEnd"/>
          </w:p>
          <w:p w:rsidR="004B7FCA" w:rsidRDefault="004B7FCA">
            <w:pPr>
              <w:widowControl w:val="0"/>
              <w:spacing w:line="240" w:lineRule="auto"/>
              <w:rPr>
                <w:rFonts w:ascii="Times New Roman" w:eastAsia="Times New Roman" w:hAnsi="Times New Roman" w:cs="Times New Roman"/>
                <w:sz w:val="24"/>
                <w:szCs w:val="24"/>
                <w:highlight w:val="yellow"/>
              </w:rPr>
            </w:pPr>
          </w:p>
          <w:p w:rsidR="004B7FCA" w:rsidRDefault="0078142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Генеральный</w:t>
            </w:r>
            <w:r>
              <w:rPr>
                <w:rFonts w:ascii="Times New Roman" w:eastAsia="Times New Roman" w:hAnsi="Times New Roman" w:cs="Times New Roman"/>
                <w:sz w:val="24"/>
                <w:szCs w:val="24"/>
              </w:rPr>
              <w:t xml:space="preserve"> директор</w:t>
            </w:r>
          </w:p>
          <w:p w:rsidR="004B7FCA" w:rsidRDefault="004B7FCA">
            <w:pPr>
              <w:widowControl w:val="0"/>
              <w:spacing w:line="240" w:lineRule="auto"/>
              <w:rPr>
                <w:rFonts w:ascii="Times New Roman" w:eastAsia="Times New Roman" w:hAnsi="Times New Roman" w:cs="Times New Roman"/>
                <w:sz w:val="24"/>
                <w:szCs w:val="24"/>
              </w:rPr>
            </w:pP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highlight w:val="yellow"/>
              </w:rPr>
              <w:t>_______________</w:t>
            </w:r>
          </w:p>
          <w:p w:rsidR="004B7FCA" w:rsidRDefault="004B7FCA">
            <w:pPr>
              <w:widowControl w:val="0"/>
              <w:spacing w:line="240" w:lineRule="auto"/>
              <w:rPr>
                <w:rFonts w:ascii="Times New Roman" w:eastAsia="Times New Roman" w:hAnsi="Times New Roman" w:cs="Times New Roman"/>
                <w:sz w:val="24"/>
                <w:szCs w:val="24"/>
              </w:rPr>
            </w:pPr>
          </w:p>
        </w:tc>
        <w:tc>
          <w:tcPr>
            <w:tcW w:w="4512" w:type="dxa"/>
            <w:shd w:val="clear" w:color="auto" w:fill="auto"/>
            <w:tcMar>
              <w:top w:w="100" w:type="dxa"/>
              <w:left w:w="100" w:type="dxa"/>
              <w:bottom w:w="100" w:type="dxa"/>
              <w:right w:w="100" w:type="dxa"/>
            </w:tcMar>
          </w:tcPr>
          <w:p w:rsidR="004B7FCA" w:rsidRDefault="0078142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ПРИНЦИПАЛ</w:t>
            </w:r>
          </w:p>
          <w:p w:rsidR="004B7FCA" w:rsidRDefault="004B7FCA">
            <w:pPr>
              <w:widowControl w:val="0"/>
              <w:spacing w:line="240" w:lineRule="auto"/>
              <w:rPr>
                <w:rFonts w:ascii="Times New Roman" w:eastAsia="Times New Roman" w:hAnsi="Times New Roman" w:cs="Times New Roman"/>
                <w:sz w:val="24"/>
                <w:szCs w:val="24"/>
                <w:highlight w:val="white"/>
              </w:rPr>
            </w:pP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ООО «_________»</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Юридический адрес:</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ОГРН</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ИНН/КПП</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Р/с</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В банке</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К/с</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БИК</w:t>
            </w: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w:t>
            </w:r>
            <w:proofErr w:type="spellStart"/>
            <w:r>
              <w:rPr>
                <w:rFonts w:ascii="Times New Roman" w:eastAsia="Times New Roman" w:hAnsi="Times New Roman" w:cs="Times New Roman"/>
                <w:sz w:val="24"/>
                <w:szCs w:val="24"/>
                <w:highlight w:val="yellow"/>
              </w:rPr>
              <w:t>mail</w:t>
            </w:r>
            <w:proofErr w:type="spellEnd"/>
          </w:p>
          <w:p w:rsidR="004B7FCA" w:rsidRDefault="004B7FCA">
            <w:pPr>
              <w:widowControl w:val="0"/>
              <w:spacing w:line="240" w:lineRule="auto"/>
              <w:rPr>
                <w:rFonts w:ascii="Times New Roman" w:eastAsia="Times New Roman" w:hAnsi="Times New Roman" w:cs="Times New Roman"/>
                <w:sz w:val="24"/>
                <w:szCs w:val="24"/>
                <w:highlight w:val="yellow"/>
              </w:rPr>
            </w:pPr>
          </w:p>
          <w:p w:rsidR="004B7FCA" w:rsidRDefault="0078142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 xml:space="preserve">Генеральный </w:t>
            </w:r>
            <w:r>
              <w:rPr>
                <w:rFonts w:ascii="Times New Roman" w:eastAsia="Times New Roman" w:hAnsi="Times New Roman" w:cs="Times New Roman"/>
                <w:sz w:val="24"/>
                <w:szCs w:val="24"/>
              </w:rPr>
              <w:t>директор</w:t>
            </w:r>
          </w:p>
          <w:p w:rsidR="004B7FCA" w:rsidRDefault="004B7FCA">
            <w:pPr>
              <w:widowControl w:val="0"/>
              <w:spacing w:line="240" w:lineRule="auto"/>
              <w:rPr>
                <w:rFonts w:ascii="Times New Roman" w:eastAsia="Times New Roman" w:hAnsi="Times New Roman" w:cs="Times New Roman"/>
                <w:sz w:val="24"/>
                <w:szCs w:val="24"/>
              </w:rPr>
            </w:pPr>
          </w:p>
          <w:p w:rsidR="004B7FCA" w:rsidRDefault="00781429">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highlight w:val="yellow"/>
              </w:rPr>
              <w:t>_______________</w:t>
            </w:r>
          </w:p>
          <w:p w:rsidR="004B7FCA" w:rsidRDefault="004B7FCA">
            <w:pPr>
              <w:widowControl w:val="0"/>
              <w:spacing w:line="240" w:lineRule="auto"/>
              <w:rPr>
                <w:rFonts w:ascii="Times New Roman" w:eastAsia="Times New Roman" w:hAnsi="Times New Roman" w:cs="Times New Roman"/>
                <w:sz w:val="24"/>
                <w:szCs w:val="24"/>
                <w:highlight w:val="white"/>
              </w:rPr>
            </w:pPr>
          </w:p>
        </w:tc>
      </w:tr>
    </w:tbl>
    <w:p w:rsidR="004B7FCA" w:rsidRDefault="004B7FCA">
      <w:pPr>
        <w:spacing w:after="200" w:line="240" w:lineRule="auto"/>
        <w:jc w:val="both"/>
        <w:rPr>
          <w:rFonts w:ascii="Times New Roman" w:eastAsia="Times New Roman" w:hAnsi="Times New Roman" w:cs="Times New Roman"/>
          <w:sz w:val="24"/>
          <w:szCs w:val="24"/>
          <w:highlight w:val="white"/>
        </w:rPr>
      </w:pPr>
    </w:p>
    <w:sectPr w:rsidR="004B7FCA">
      <w:pgSz w:w="11909" w:h="16834"/>
      <w:pgMar w:top="1133" w:right="1115"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a PT">
    <w:panose1 w:val="00000000000000000000"/>
    <w:charset w:val="00"/>
    <w:family w:val="swiss"/>
    <w:notTrueType/>
    <w:pitch w:val="variable"/>
    <w:sig w:usb0="A00002FF" w:usb1="5000204B" w:usb2="0000000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D7D21"/>
    <w:multiLevelType w:val="multilevel"/>
    <w:tmpl w:val="4B6A7234"/>
    <w:lvl w:ilvl="0">
      <w:start w:val="1"/>
      <w:numFmt w:val="decimal"/>
      <w:lvlText w:val="%1."/>
      <w:lvlJc w:val="right"/>
      <w:pPr>
        <w:ind w:left="720" w:hanging="360"/>
      </w:pPr>
      <w:rPr>
        <w:rFonts w:ascii="Times New Roman" w:eastAsia="Times New Roman" w:hAnsi="Times New Roman" w:cs="Times New Roman"/>
        <w:b/>
        <w:sz w:val="24"/>
        <w:szCs w:val="24"/>
        <w:u w:val="none"/>
      </w:rPr>
    </w:lvl>
    <w:lvl w:ilvl="1">
      <w:start w:val="1"/>
      <w:numFmt w:val="decimal"/>
      <w:lvlText w:val="%1.%2."/>
      <w:lvlJc w:val="right"/>
      <w:pPr>
        <w:ind w:left="1440" w:hanging="360"/>
      </w:pPr>
      <w:rPr>
        <w:rFonts w:ascii="Times New Roman" w:eastAsia="Times New Roman" w:hAnsi="Times New Roman" w:cs="Times New Roman"/>
        <w:b w:val="0"/>
        <w:sz w:val="24"/>
        <w:szCs w:val="24"/>
        <w:u w:val="none"/>
      </w:rPr>
    </w:lvl>
    <w:lvl w:ilvl="2">
      <w:start w:val="1"/>
      <w:numFmt w:val="decimal"/>
      <w:lvlText w:val="%1.%2.%3."/>
      <w:lvlJc w:val="right"/>
      <w:pPr>
        <w:ind w:left="2160" w:hanging="360"/>
      </w:pPr>
      <w:rPr>
        <w:rFonts w:ascii="Times New Roman" w:eastAsia="Times New Roman" w:hAnsi="Times New Roman" w:cs="Times New Roman"/>
        <w:b w:val="0"/>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CA"/>
    <w:rsid w:val="004B7FCA"/>
    <w:rsid w:val="0078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99598-46D2-4DCC-9FD2-CCDC1BCC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pPr>
      <w:keepNext/>
      <w:keepLines/>
      <w:spacing w:after="320"/>
    </w:pPr>
    <w:rPr>
      <w:color w:val="666666"/>
      <w:sz w:val="30"/>
      <w:szCs w:val="30"/>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a9">
    <w:name w:val="Hyperlink"/>
    <w:basedOn w:val="a0"/>
    <w:uiPriority w:val="99"/>
    <w:semiHidden/>
    <w:unhideWhenUsed/>
    <w:rsid w:val="00781429"/>
    <w:rPr>
      <w:color w:val="0000FF" w:themeColor="hyperlink"/>
      <w:u w:val="single"/>
    </w:rPr>
  </w:style>
  <w:style w:type="character" w:customStyle="1" w:styleId="a4">
    <w:name w:val="Название Знак"/>
    <w:basedOn w:val="a0"/>
    <w:link w:val="a3"/>
    <w:rsid w:val="00781429"/>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36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pka.com/?utm_source=other&amp;utm_medium=organic&amp;utm_campaign=shabloni&amp;utm_content=agent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2016</Words>
  <Characters>11497</Characters>
  <Application>Microsoft Office Word</Application>
  <DocSecurity>0</DocSecurity>
  <Lines>95</Lines>
  <Paragraphs>26</Paragraphs>
  <ScaleCrop>false</ScaleCrop>
  <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UserKnopka</cp:lastModifiedBy>
  <cp:revision>2</cp:revision>
  <dcterms:created xsi:type="dcterms:W3CDTF">2022-09-15T13:22:00Z</dcterms:created>
  <dcterms:modified xsi:type="dcterms:W3CDTF">2022-09-15T13:22:00Z</dcterms:modified>
</cp:coreProperties>
</file>